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D4" w:rsidRDefault="00E518D4" w:rsidP="004E28F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7116" w:rsidRDefault="00177116" w:rsidP="002523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368" w:rsidRDefault="00252368" w:rsidP="001771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2523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0E71F2" w:rsidRPr="00385C12" w:rsidRDefault="003B1D34" w:rsidP="002523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="000E71F2"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</w:p>
    <w:p w:rsidR="000E71F2" w:rsidRPr="00385C12" w:rsidRDefault="000E71F2" w:rsidP="002523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РОССОШАНСКОГО МУНИЦИПАЛЬНОГО РАЙОНА</w:t>
      </w:r>
    </w:p>
    <w:p w:rsidR="000E71F2" w:rsidRPr="00385C12" w:rsidRDefault="000E71F2" w:rsidP="002523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E8174F" w:rsidRPr="00385C12" w:rsidRDefault="00E8174F" w:rsidP="00E81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F3DFD" w:rsidRPr="00916261" w:rsidRDefault="00252368" w:rsidP="00E81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2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</w:t>
      </w:r>
      <w:r w:rsidR="000002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19.06.2023 </w:t>
      </w:r>
      <w:r w:rsidR="00056878" w:rsidRPr="009E02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года</w:t>
      </w:r>
      <w:r w:rsidR="000002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16261" w:rsidRPr="00916261">
        <w:rPr>
          <w:rFonts w:ascii="Times New Roman" w:eastAsia="Times New Roman" w:hAnsi="Times New Roman"/>
          <w:sz w:val="24"/>
          <w:szCs w:val="24"/>
          <w:lang w:eastAsia="ru-RU"/>
        </w:rPr>
        <w:t>№_</w:t>
      </w:r>
      <w:r w:rsidR="000002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</w:t>
      </w:r>
      <w:r w:rsidR="00916261" w:rsidRPr="00916261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ка</w:t>
      </w:r>
    </w:p>
    <w:p w:rsidR="00E8174F" w:rsidRPr="00385C12" w:rsidRDefault="00E8174F" w:rsidP="00E817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4530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3B1D34"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>Морозов</w:t>
      </w:r>
      <w:r w:rsidR="00DC4366"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ского сельского поселения Россошанского муниципального района Воронежской области от </w:t>
      </w:r>
      <w:r w:rsidR="00252368">
        <w:rPr>
          <w:rFonts w:ascii="Times New Roman" w:eastAsia="Times New Roman" w:hAnsi="Times New Roman"/>
          <w:b/>
          <w:sz w:val="32"/>
          <w:szCs w:val="32"/>
          <w:lang w:eastAsia="ru-RU"/>
        </w:rPr>
        <w:t>24.10</w:t>
      </w:r>
      <w:r w:rsidR="003B1D34"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>.2017</w:t>
      </w:r>
      <w:r w:rsidR="00DC4366"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  <w:r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>№</w:t>
      </w:r>
      <w:r w:rsidR="00252368">
        <w:rPr>
          <w:rFonts w:ascii="Times New Roman" w:eastAsia="Times New Roman" w:hAnsi="Times New Roman"/>
          <w:b/>
          <w:sz w:val="32"/>
          <w:szCs w:val="32"/>
          <w:lang w:eastAsia="ru-RU"/>
        </w:rPr>
        <w:t>91</w:t>
      </w:r>
      <w:r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«Об утверждении муниципальной программы </w:t>
      </w:r>
      <w:r w:rsidR="003B1D34"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>Морозов</w:t>
      </w:r>
      <w:r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>ского сельского поселения Россошанского муниципального района Воронежской области «Формирование современной городской среды на 2018 – 202</w:t>
      </w:r>
      <w:r w:rsidR="00D57CCB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385C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годы»</w:t>
      </w:r>
    </w:p>
    <w:p w:rsidR="004530C5" w:rsidRDefault="004530C5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муниципальной программы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 «Формирование современной городской среды на 2018 – 202</w:t>
      </w:r>
      <w:r w:rsidR="00C871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руководствуясь</w:t>
      </w:r>
      <w:r w:rsidR="00000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10.02.2017</w:t>
      </w:r>
      <w:r w:rsidR="00DC4366"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1C7CED" w:rsidRDefault="001C7CED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постановление</w:t>
      </w:r>
      <w:r w:rsidR="00000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174F"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="00E8174F"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2523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C4366" w:rsidRPr="00385C1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25236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C4366" w:rsidRPr="00385C12">
        <w:rPr>
          <w:rFonts w:ascii="Times New Roman" w:eastAsia="Times New Roman" w:hAnsi="Times New Roman"/>
          <w:sz w:val="24"/>
          <w:szCs w:val="24"/>
          <w:lang w:eastAsia="ru-RU"/>
        </w:rPr>
        <w:t>.2017 года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52368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</w:t>
      </w:r>
      <w:r w:rsidR="00000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366" w:rsidRPr="00385C12">
        <w:rPr>
          <w:rFonts w:ascii="Times New Roman" w:eastAsia="Times New Roman" w:hAnsi="Times New Roman"/>
          <w:sz w:val="24"/>
          <w:szCs w:val="24"/>
          <w:lang w:eastAsia="ru-RU"/>
        </w:rPr>
        <w:t>Россошанского муниципального района Воронежской области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«Формирование современной городской среды на 2018 – 202</w:t>
      </w:r>
      <w:r w:rsidR="00D57C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изложив приложени</w:t>
      </w:r>
      <w:r w:rsidR="007A273C" w:rsidRPr="00385C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новой редакции</w:t>
      </w:r>
      <w:r w:rsidR="007C2F8F" w:rsidRPr="00385C12"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 к настоящему постановлению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7CED" w:rsidRDefault="001C7CED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«Вестнике муниципальных правовых актов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области».</w:t>
      </w:r>
    </w:p>
    <w:p w:rsidR="001C7CED" w:rsidRDefault="001C7CED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Pr="00385C12" w:rsidRDefault="000E71F2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1C7CED" w:rsidRDefault="001C7CED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1F2" w:rsidRDefault="000E71F2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главу </w:t>
      </w:r>
      <w:r w:rsidR="003B1D34" w:rsidRPr="00385C12">
        <w:rPr>
          <w:rFonts w:ascii="Times New Roman" w:eastAsia="Times New Roman" w:hAnsi="Times New Roman"/>
          <w:sz w:val="24"/>
          <w:szCs w:val="24"/>
          <w:lang w:eastAsia="ru-RU"/>
        </w:rPr>
        <w:t>Морозов</w:t>
      </w:r>
      <w:r w:rsidRPr="00385C12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поселения.</w:t>
      </w:r>
    </w:p>
    <w:p w:rsidR="004530C5" w:rsidRPr="00385C12" w:rsidRDefault="004530C5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C5" w:rsidRDefault="004530C5" w:rsidP="0025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C5" w:rsidRPr="00385C12" w:rsidRDefault="004530C5" w:rsidP="00E81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2961"/>
        <w:gridCol w:w="3136"/>
      </w:tblGrid>
      <w:tr w:rsidR="00E8174F" w:rsidRPr="00385C12" w:rsidTr="000E71F2">
        <w:tc>
          <w:tcPr>
            <w:tcW w:w="3188" w:type="dxa"/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3B1D34" w:rsidRPr="0038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</w:t>
            </w:r>
            <w:r w:rsidRPr="0038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961" w:type="dxa"/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:rsidR="000E71F2" w:rsidRPr="00385C12" w:rsidRDefault="004E59D7" w:rsidP="00E81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В.П. </w:t>
            </w:r>
            <w:r w:rsidR="003B1D34" w:rsidRPr="00385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Коростов</w:t>
            </w:r>
          </w:p>
        </w:tc>
      </w:tr>
    </w:tbl>
    <w:p w:rsidR="00E8174F" w:rsidRPr="00385C12" w:rsidRDefault="00E8174F" w:rsidP="00E817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br w:type="page"/>
      </w:r>
    </w:p>
    <w:p w:rsidR="000E71F2" w:rsidRPr="00385C12" w:rsidRDefault="000E71F2" w:rsidP="00E817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0E71F2" w:rsidRPr="00385C12" w:rsidRDefault="000E71F2" w:rsidP="00E817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  <w:r w:rsidR="003B1D34" w:rsidRPr="00385C12">
        <w:rPr>
          <w:rFonts w:ascii="Times New Roman" w:hAnsi="Times New Roman"/>
          <w:sz w:val="24"/>
          <w:szCs w:val="24"/>
        </w:rPr>
        <w:t>Морозов</w:t>
      </w:r>
      <w:r w:rsidRPr="00385C12">
        <w:rPr>
          <w:rFonts w:ascii="Times New Roman" w:hAnsi="Times New Roman"/>
          <w:sz w:val="24"/>
          <w:szCs w:val="24"/>
        </w:rPr>
        <w:t>ск</w:t>
      </w:r>
      <w:r w:rsidR="007A273C" w:rsidRPr="00385C12">
        <w:rPr>
          <w:rFonts w:ascii="Times New Roman" w:hAnsi="Times New Roman"/>
          <w:sz w:val="24"/>
          <w:szCs w:val="24"/>
        </w:rPr>
        <w:t>ого</w:t>
      </w:r>
      <w:r w:rsidRPr="00385C12">
        <w:rPr>
          <w:rFonts w:ascii="Times New Roman" w:hAnsi="Times New Roman"/>
          <w:sz w:val="24"/>
          <w:szCs w:val="24"/>
        </w:rPr>
        <w:t xml:space="preserve"> сельско</w:t>
      </w:r>
      <w:r w:rsidR="007A273C" w:rsidRPr="00385C12">
        <w:rPr>
          <w:rFonts w:ascii="Times New Roman" w:hAnsi="Times New Roman"/>
          <w:sz w:val="24"/>
          <w:szCs w:val="24"/>
        </w:rPr>
        <w:t>го</w:t>
      </w:r>
      <w:r w:rsidRPr="00385C12">
        <w:rPr>
          <w:rFonts w:ascii="Times New Roman" w:hAnsi="Times New Roman"/>
          <w:sz w:val="24"/>
          <w:szCs w:val="24"/>
        </w:rPr>
        <w:t xml:space="preserve"> поселени</w:t>
      </w:r>
      <w:r w:rsidR="007A273C" w:rsidRPr="00385C12">
        <w:rPr>
          <w:rFonts w:ascii="Times New Roman" w:hAnsi="Times New Roman"/>
          <w:sz w:val="24"/>
          <w:szCs w:val="24"/>
        </w:rPr>
        <w:t>я</w:t>
      </w:r>
      <w:r w:rsidRPr="00385C12">
        <w:rPr>
          <w:rFonts w:ascii="Times New Roman" w:hAnsi="Times New Roman"/>
          <w:sz w:val="24"/>
          <w:szCs w:val="24"/>
        </w:rPr>
        <w:t>Россошанского муниципального района Воронежской области</w:t>
      </w:r>
    </w:p>
    <w:p w:rsidR="000E71F2" w:rsidRPr="009E0220" w:rsidRDefault="00E8174F" w:rsidP="00E8174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u w:val="single"/>
        </w:rPr>
      </w:pPr>
      <w:r w:rsidRPr="009E022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002AC">
        <w:rPr>
          <w:rFonts w:ascii="Times New Roman" w:hAnsi="Times New Roman"/>
          <w:sz w:val="24"/>
          <w:szCs w:val="24"/>
          <w:u w:val="single"/>
        </w:rPr>
        <w:t>19.06.2023</w:t>
      </w:r>
      <w:r w:rsidRPr="009E02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5C12" w:rsidRPr="009E0220">
        <w:rPr>
          <w:rFonts w:ascii="Times New Roman" w:hAnsi="Times New Roman"/>
          <w:sz w:val="24"/>
          <w:szCs w:val="24"/>
          <w:u w:val="single"/>
        </w:rPr>
        <w:t>г. №</w:t>
      </w:r>
      <w:r w:rsidR="00916261" w:rsidRPr="00916261">
        <w:rPr>
          <w:rFonts w:ascii="Times New Roman" w:hAnsi="Times New Roman"/>
          <w:sz w:val="24"/>
          <w:szCs w:val="24"/>
        </w:rPr>
        <w:t>_</w:t>
      </w:r>
      <w:r w:rsidR="000002AC">
        <w:rPr>
          <w:rFonts w:ascii="Times New Roman" w:hAnsi="Times New Roman"/>
          <w:sz w:val="24"/>
          <w:szCs w:val="24"/>
          <w:u w:val="single"/>
        </w:rPr>
        <w:t>51</w:t>
      </w:r>
      <w:r w:rsidR="00916261" w:rsidRPr="00916261">
        <w:rPr>
          <w:rFonts w:ascii="Times New Roman" w:hAnsi="Times New Roman"/>
          <w:sz w:val="24"/>
          <w:szCs w:val="24"/>
        </w:rPr>
        <w:t>____</w:t>
      </w:r>
    </w:p>
    <w:p w:rsidR="000E71F2" w:rsidRPr="00385C12" w:rsidRDefault="000E71F2" w:rsidP="00E817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2278"/>
        <w:gridCol w:w="7575"/>
      </w:tblGrid>
      <w:tr w:rsidR="00E8174F" w:rsidRPr="00385C12" w:rsidTr="007A273C">
        <w:trPr>
          <w:trHeight w:val="9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F2" w:rsidRDefault="001B5898" w:rsidP="00E8174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3B1D34" w:rsidRPr="00385C12">
              <w:rPr>
                <w:rFonts w:ascii="Times New Roman" w:hAnsi="Times New Roman"/>
                <w:sz w:val="24"/>
                <w:szCs w:val="24"/>
              </w:rPr>
              <w:t>Морозов</w:t>
            </w:r>
            <w:r w:rsidR="000E71F2" w:rsidRPr="00385C12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области«Формирование современной городской среды на 2018-202</w:t>
            </w:r>
            <w:r w:rsidR="00F42CB1">
              <w:rPr>
                <w:rFonts w:ascii="Times New Roman" w:hAnsi="Times New Roman"/>
                <w:sz w:val="24"/>
                <w:szCs w:val="24"/>
              </w:rPr>
              <w:t>5</w:t>
            </w:r>
            <w:r w:rsidR="000E71F2" w:rsidRPr="00385C1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1B5898" w:rsidRPr="00385C12" w:rsidRDefault="001B5898" w:rsidP="00E8174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0E71F2" w:rsidRPr="00385C12" w:rsidRDefault="000E71F2" w:rsidP="00E8174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74F" w:rsidRPr="00385C12" w:rsidTr="007A273C">
        <w:trPr>
          <w:trHeight w:val="373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F2" w:rsidRPr="00385C12" w:rsidRDefault="00A448FB" w:rsidP="00E817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1F2" w:rsidRPr="00385C12" w:rsidRDefault="00A448FB" w:rsidP="00F42C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2018-202</w:t>
            </w:r>
            <w:r w:rsidR="00F42CB1">
              <w:rPr>
                <w:rFonts w:ascii="Times New Roman" w:hAnsi="Times New Roman"/>
                <w:sz w:val="24"/>
                <w:szCs w:val="24"/>
              </w:rPr>
              <w:t>5</w:t>
            </w:r>
            <w:r w:rsidRPr="00385C1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A448FB" w:rsidRPr="00385C12" w:rsidTr="00A448FB">
        <w:trPr>
          <w:trHeight w:val="946"/>
        </w:trPr>
        <w:tc>
          <w:tcPr>
            <w:tcW w:w="11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385C12" w:rsidRDefault="00A448FB" w:rsidP="00A448F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385C12" w:rsidRDefault="00A448FB" w:rsidP="008D19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Администрация Морозовского сельского поселения Россошанского муниципального района Воронежской области</w:t>
            </w:r>
          </w:p>
        </w:tc>
      </w:tr>
      <w:tr w:rsidR="00A448FB" w:rsidRPr="00385C12" w:rsidTr="007A273C">
        <w:trPr>
          <w:trHeight w:val="13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Основные мероприятия, входящие в состав программы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3. Благоустройство территорий общего пользования.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4. Благоустройство общественных территорий в Морозовском сельском поселении Россошанского муниципального района Воронежской области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8FB" w:rsidRPr="00385C12" w:rsidTr="007A273C">
        <w:trPr>
          <w:trHeight w:val="976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нуждающихся в благоустройстве территорий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Морозовского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2.Повышение качества и комфорта среды проживания граждан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Морозовского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8FB" w:rsidRPr="00385C12" w:rsidTr="007A273C">
        <w:trPr>
          <w:trHeight w:val="132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Морозовского 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>сельского поселения Россошанского муниципального района Воронежской области.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Морозовского 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A448FB" w:rsidRPr="00A448FB" w:rsidRDefault="00A448FB" w:rsidP="00A448F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r>
              <w:rPr>
                <w:rFonts w:ascii="Times New Roman" w:hAnsi="Times New Roman"/>
                <w:sz w:val="24"/>
                <w:szCs w:val="24"/>
              </w:rPr>
              <w:t>Морозовского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</w:t>
            </w:r>
          </w:p>
        </w:tc>
      </w:tr>
      <w:tr w:rsidR="00A448FB" w:rsidRPr="00385C12" w:rsidTr="007A273C">
        <w:trPr>
          <w:trHeight w:val="62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- доля площади благоустроенных территорий общего пользования по отношению к общей площади территорий общего пользования, </w:t>
            </w:r>
            <w:r w:rsidRPr="00A448FB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благоустройстве;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>
              <w:rPr>
                <w:rFonts w:ascii="Times New Roman" w:hAnsi="Times New Roman"/>
                <w:sz w:val="24"/>
                <w:szCs w:val="24"/>
              </w:rPr>
              <w:t>Морозовского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</w:t>
            </w:r>
          </w:p>
        </w:tc>
      </w:tr>
      <w:tr w:rsidR="00A448FB" w:rsidRPr="00385C12" w:rsidTr="00A448FB">
        <w:trPr>
          <w:trHeight w:val="71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385C12" w:rsidRDefault="00A448FB" w:rsidP="00A448F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8FB" w:rsidRPr="00385C12" w:rsidRDefault="00A448FB" w:rsidP="00E81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31.12.2024 г.</w:t>
            </w:r>
          </w:p>
        </w:tc>
      </w:tr>
      <w:tr w:rsidR="00A448FB" w:rsidRPr="00385C12" w:rsidTr="004E28FE">
        <w:trPr>
          <w:trHeight w:val="2967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385C12" w:rsidRDefault="00A448FB" w:rsidP="008D19D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Объемы и источники финанс</w:t>
            </w:r>
            <w:r>
              <w:rPr>
                <w:rFonts w:ascii="Times New Roman" w:hAnsi="Times New Roman"/>
                <w:sz w:val="24"/>
                <w:szCs w:val="24"/>
              </w:rPr>
              <w:t>ового обеспечения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7356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7356"/>
            </w:tblGrid>
            <w:tr w:rsidR="00A448FB" w:rsidRPr="00385C12" w:rsidTr="008D19DC">
              <w:tc>
                <w:tcPr>
                  <w:tcW w:w="7356" w:type="dxa"/>
                  <w:tcBorders>
                    <w:top w:val="single" w:sz="4" w:space="0" w:color="auto"/>
                    <w:bottom w:val="nil"/>
                  </w:tcBorders>
                </w:tcPr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C12">
                    <w:rPr>
                      <w:rFonts w:ascii="Times New Roman" w:hAnsi="Times New Roman"/>
                      <w:sz w:val="24"/>
                      <w:szCs w:val="24"/>
                    </w:rPr>
                    <w:t>Общий объем финансирования программы составит 200 тыс. рублей, в том числе, по годам: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 год-0,00 тыс. руб.;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 год-0,00 тыс. руб.;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 год-0,00 тыс. руб.;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 год-0,00 тыс. руб.;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 год-0,00 тыс. руб.;</w:t>
                  </w:r>
                </w:p>
                <w:p w:rsidR="00A448FB" w:rsidRDefault="00A448FB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 год-</w:t>
                  </w:r>
                  <w:r w:rsidR="00F42CB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,00 тыс. руб.;</w:t>
                  </w:r>
                </w:p>
                <w:p w:rsidR="00A448FB" w:rsidRDefault="00F42CB1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 - 5</w:t>
                  </w:r>
                  <w:r w:rsidR="00A448FB">
                    <w:rPr>
                      <w:rFonts w:ascii="Times New Roman" w:hAnsi="Times New Roman"/>
                      <w:sz w:val="24"/>
                      <w:szCs w:val="24"/>
                    </w:rPr>
                    <w:t>0,0 тыс.руб.</w:t>
                  </w:r>
                </w:p>
                <w:p w:rsidR="00F42CB1" w:rsidRPr="00385C12" w:rsidRDefault="00F42CB1" w:rsidP="008D19DC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год-  200,0 тыс.руб</w:t>
                  </w:r>
                </w:p>
              </w:tc>
            </w:tr>
            <w:tr w:rsidR="00A448FB" w:rsidRPr="00385C12" w:rsidTr="008D19DC">
              <w:tc>
                <w:tcPr>
                  <w:tcW w:w="7356" w:type="dxa"/>
                  <w:tcBorders>
                    <w:top w:val="nil"/>
                    <w:bottom w:val="nil"/>
                  </w:tcBorders>
                </w:tcPr>
                <w:p w:rsidR="00A448FB" w:rsidRPr="00385C12" w:rsidRDefault="00A448FB" w:rsidP="008D19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48FB" w:rsidRPr="00385C12" w:rsidRDefault="00A448FB" w:rsidP="008D19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8FB" w:rsidRPr="00385C12" w:rsidTr="0036296A">
        <w:trPr>
          <w:trHeight w:val="5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FB" w:rsidRPr="00385C12" w:rsidRDefault="00A448FB" w:rsidP="008D19D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Достижение следующих показателей до значения индикаторов, установленных в приложении 1: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- площадь благоустроенных территорий общего пользования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448FB" w:rsidRPr="00A448FB" w:rsidRDefault="00A448FB" w:rsidP="00A448FB">
            <w:pPr>
              <w:pStyle w:val="ad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8FB">
              <w:rPr>
                <w:rFonts w:ascii="Times New Roman" w:hAnsi="Times New Roman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>
              <w:rPr>
                <w:rFonts w:ascii="Times New Roman" w:hAnsi="Times New Roman"/>
                <w:sz w:val="24"/>
                <w:szCs w:val="24"/>
              </w:rPr>
              <w:t>Морозовского</w:t>
            </w:r>
            <w:r w:rsidRPr="00A448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</w:t>
            </w:r>
          </w:p>
        </w:tc>
      </w:tr>
    </w:tbl>
    <w:p w:rsidR="000E71F2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1E07" w:rsidRPr="00385C12" w:rsidRDefault="000E1E07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6296A" w:rsidRPr="00385C12" w:rsidRDefault="0036296A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19DC" w:rsidRPr="008D19DC" w:rsidRDefault="008D19DC" w:rsidP="008D19DC">
      <w:pPr>
        <w:widowControl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D19DC">
        <w:rPr>
          <w:rFonts w:ascii="Times New Roman" w:hAnsi="Times New Roman"/>
          <w:sz w:val="24"/>
          <w:szCs w:val="24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8D19DC" w:rsidRPr="008D19DC" w:rsidRDefault="008D19DC" w:rsidP="008D19D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D19D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8D19DC">
        <w:rPr>
          <w:rFonts w:ascii="Times New Roman" w:hAnsi="Times New Roman"/>
          <w:sz w:val="24"/>
          <w:szCs w:val="24"/>
        </w:rPr>
        <w:t xml:space="preserve">сферы благоустройства </w:t>
      </w:r>
      <w:r w:rsidRPr="008D19D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</w:t>
      </w:r>
      <w:r w:rsidR="00E90FE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Морозовском</w:t>
      </w:r>
      <w:r w:rsidRPr="008D19D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сельском поселении </w:t>
      </w:r>
      <w:r w:rsidRPr="008D19DC">
        <w:rPr>
          <w:rFonts w:ascii="Times New Roman" w:hAnsi="Times New Roman"/>
          <w:sz w:val="24"/>
          <w:szCs w:val="24"/>
        </w:rPr>
        <w:t xml:space="preserve">Россошанского муниципального района Воронежской области </w:t>
      </w:r>
      <w:r w:rsidRPr="008D19D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показал, что в</w:t>
      </w:r>
      <w:r w:rsidRPr="008D19DC">
        <w:rPr>
          <w:rFonts w:ascii="Times New Roman" w:hAnsi="Times New Roman"/>
          <w:sz w:val="24"/>
          <w:szCs w:val="24"/>
        </w:rPr>
        <w:t xml:space="preserve"> последние годы </w:t>
      </w:r>
      <w:r w:rsidRPr="008D19D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сельском поселении </w:t>
      </w:r>
      <w:r w:rsidRPr="008D19DC">
        <w:rPr>
          <w:rFonts w:ascii="Times New Roman" w:hAnsi="Times New Roman"/>
          <w:sz w:val="24"/>
          <w:szCs w:val="24"/>
        </w:rPr>
        <w:t xml:space="preserve">проводилась целенаправленная работа по благоустройству территорий общего пользования. </w:t>
      </w:r>
    </w:p>
    <w:p w:rsidR="008D19DC" w:rsidRPr="008D19DC" w:rsidRDefault="008D19DC" w:rsidP="008D19D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D19DC">
        <w:rPr>
          <w:rFonts w:ascii="Times New Roman" w:hAnsi="Times New Roman"/>
          <w:sz w:val="24"/>
          <w:szCs w:val="24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8D19DC" w:rsidRPr="008D19DC" w:rsidRDefault="008D19DC" w:rsidP="008D19D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D19DC">
        <w:rPr>
          <w:rFonts w:ascii="Times New Roman" w:hAnsi="Times New Roman"/>
          <w:sz w:val="24"/>
          <w:szCs w:val="24"/>
        </w:rPr>
        <w:t xml:space="preserve">Так, в </w:t>
      </w:r>
      <w:r w:rsidR="00E90FE0">
        <w:rPr>
          <w:rFonts w:ascii="Times New Roman" w:hAnsi="Times New Roman"/>
          <w:sz w:val="24"/>
          <w:szCs w:val="24"/>
        </w:rPr>
        <w:t xml:space="preserve">Морозовском </w:t>
      </w:r>
      <w:r w:rsidRPr="008D19DC">
        <w:rPr>
          <w:rFonts w:ascii="Times New Roman" w:hAnsi="Times New Roman"/>
          <w:sz w:val="24"/>
          <w:szCs w:val="24"/>
        </w:rPr>
        <w:t>сельском поселении Россошанского муниципального района Воронежской области имеются территории общего пользования (проезды, центральные улицы, парк и т.д.), не отвечающие современным требованиям и требующие комплексного подхода к благоустройству, включающего в себя: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 xml:space="preserve">1) благоустройство территорий общего пользования, в том числе: 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ремонт автомобильных дорог общего пользования;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устройство тротуаров;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ремонт покрытия центральной площади;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обеспечение освещения территорий общего пользования;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установку скамеек;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устройство детских и спортивных площадок;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установку урн для мусора;</w:t>
      </w:r>
    </w:p>
    <w:p w:rsidR="000E71F2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- озеленение территорий общего пользования;</w:t>
      </w:r>
    </w:p>
    <w:p w:rsidR="00E8174F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2) иные виды работ.</w:t>
      </w:r>
    </w:p>
    <w:p w:rsidR="00E8174F" w:rsidRPr="00385C12" w:rsidRDefault="000E71F2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 xml:space="preserve">Адресный перечень территорий общего пользования </w:t>
      </w:r>
      <w:r w:rsidR="003B1D34" w:rsidRPr="00385C12">
        <w:rPr>
          <w:rFonts w:ascii="Times New Roman" w:hAnsi="Times New Roman"/>
          <w:sz w:val="24"/>
          <w:szCs w:val="24"/>
        </w:rPr>
        <w:t>Морозов</w:t>
      </w:r>
      <w:r w:rsidRPr="00385C12">
        <w:rPr>
          <w:rFonts w:ascii="Times New Roman" w:hAnsi="Times New Roman"/>
          <w:sz w:val="24"/>
          <w:szCs w:val="24"/>
        </w:rPr>
        <w:t xml:space="preserve">ского сельского </w:t>
      </w:r>
      <w:r w:rsidRPr="00385C12">
        <w:rPr>
          <w:rFonts w:ascii="Times New Roman" w:hAnsi="Times New Roman"/>
          <w:sz w:val="24"/>
          <w:szCs w:val="24"/>
        </w:rPr>
        <w:lastRenderedPageBreak/>
        <w:t xml:space="preserve">поселения, на которых планируется благоустройство в текущем году, утверждается в соответствии с Приложением </w:t>
      </w:r>
      <w:r w:rsidR="00E90FE0">
        <w:rPr>
          <w:rFonts w:ascii="Times New Roman" w:hAnsi="Times New Roman"/>
          <w:sz w:val="24"/>
          <w:szCs w:val="24"/>
        </w:rPr>
        <w:t>5</w:t>
      </w:r>
      <w:r w:rsidRPr="00385C12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36296A" w:rsidRPr="00385C12" w:rsidRDefault="0036296A" w:rsidP="00E8174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8FB" w:rsidRPr="00A448FB" w:rsidRDefault="00A448FB" w:rsidP="00A448F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Раздел 2. Приоритеты, реализуемые в </w:t>
      </w:r>
      <w:r w:rsidR="00E90FE0">
        <w:rPr>
          <w:rFonts w:ascii="Times New Roman" w:hAnsi="Times New Roman"/>
          <w:sz w:val="24"/>
          <w:szCs w:val="24"/>
        </w:rPr>
        <w:t xml:space="preserve">Морозовском </w:t>
      </w:r>
      <w:r w:rsidRPr="00A448FB">
        <w:rPr>
          <w:rFonts w:ascii="Times New Roman" w:hAnsi="Times New Roman"/>
          <w:sz w:val="24"/>
          <w:szCs w:val="24"/>
        </w:rPr>
        <w:t>сельском поселении Россошанского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r w:rsidR="00E90FE0">
        <w:rPr>
          <w:rFonts w:ascii="Times New Roman" w:hAnsi="Times New Roman"/>
          <w:sz w:val="24"/>
          <w:szCs w:val="24"/>
        </w:rPr>
        <w:t>.</w:t>
      </w:r>
    </w:p>
    <w:p w:rsidR="00A448FB" w:rsidRPr="00A448FB" w:rsidRDefault="00A448FB" w:rsidP="00A448F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A448FB">
        <w:rPr>
          <w:rFonts w:ascii="Times New Roman" w:hAnsi="Times New Roman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области. 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- создание условий для повышения уровня комфортности проживания граждан,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области. 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области. 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Перечень и значения целевых индикаторов и показателей Программы отражены в приложении 1 к программе.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- количество благоустроенных территорий общего пользования;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- площадь благоустроенных территорий общего пользования;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- площадь благоустроенных территорий общего пользования, приходящаяся на 1 жителя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области. </w:t>
      </w:r>
    </w:p>
    <w:p w:rsidR="00A448FB" w:rsidRPr="00A448FB" w:rsidRDefault="00A448FB" w:rsidP="00A448F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Раздел 3. Характеристика основных мероприятий</w:t>
      </w:r>
    </w:p>
    <w:p w:rsidR="00A448FB" w:rsidRPr="00A448FB" w:rsidRDefault="00A448FB" w:rsidP="00A448F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области», в том числе благоустройство территорий общего пользования </w:t>
      </w:r>
      <w:r>
        <w:rPr>
          <w:rFonts w:ascii="Times New Roman" w:hAnsi="Times New Roman"/>
          <w:sz w:val="24"/>
          <w:szCs w:val="24"/>
        </w:rPr>
        <w:t>Морозовского</w:t>
      </w:r>
      <w:r w:rsidRPr="00A448FB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A448FB" w:rsidRPr="00A448FB" w:rsidRDefault="00A448FB" w:rsidP="00A448F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48FB">
        <w:rPr>
          <w:rFonts w:ascii="Times New Roman" w:hAnsi="Times New Roman"/>
          <w:sz w:val="24"/>
          <w:szCs w:val="24"/>
        </w:rPr>
        <w:lastRenderedPageBreak/>
        <w:t>Муниципальная программа рассчитана на 2018-202</w:t>
      </w:r>
      <w:r w:rsidR="00F42CB1">
        <w:rPr>
          <w:rFonts w:ascii="Times New Roman" w:hAnsi="Times New Roman"/>
          <w:sz w:val="24"/>
          <w:szCs w:val="24"/>
        </w:rPr>
        <w:t>5</w:t>
      </w:r>
      <w:r w:rsidRPr="00A448FB">
        <w:rPr>
          <w:rFonts w:ascii="Times New Roman" w:hAnsi="Times New Roman"/>
          <w:sz w:val="24"/>
          <w:szCs w:val="24"/>
        </w:rPr>
        <w:t xml:space="preserve"> годы.</w:t>
      </w:r>
    </w:p>
    <w:p w:rsidR="00A448FB" w:rsidRPr="004161E9" w:rsidRDefault="00A448FB" w:rsidP="00A448F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296A" w:rsidRPr="00385C12" w:rsidRDefault="0036296A" w:rsidP="00E817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0FE0" w:rsidRPr="00E90FE0" w:rsidRDefault="00E90FE0" w:rsidP="00E90FE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Раздел 4. Особенности формированиямуниципальной программы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 xml:space="preserve"> 4.1. Объем средств, направляемых на финансирование мероприятий муниципальной программы – 200,0 тыс. рублей, на благоустройство общественных территорий.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4.2. Средства, предусмотренные на благоустройство территорий общего пользования направляются на финансирование работ по: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устройству сети велодорожек;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ремонту автомобильных дорог общего пользования;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реконструкции  или устройству  каменного (плиточного) мощения;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обеспечении  освещения территорий общего пользования;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установку малых архитектурных форм, в том числе фонтанов;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установке  или замене  ограждения;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установке скамеек;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устройству детских и спортивных площадок;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установке  урн для мусора;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озеленении территорий общего пользования;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 xml:space="preserve"> 4.3. Муниципальной программой Морозовского сельского поселения Россошанского муниципального района Воронежской области «Формирование современной</w:t>
      </w:r>
      <w:r w:rsidR="00F42CB1">
        <w:rPr>
          <w:rFonts w:ascii="Times New Roman" w:hAnsi="Times New Roman"/>
          <w:sz w:val="24"/>
          <w:szCs w:val="24"/>
        </w:rPr>
        <w:t xml:space="preserve"> городской среды» на 2018 – 2025</w:t>
      </w:r>
      <w:r w:rsidRPr="00E90FE0">
        <w:rPr>
          <w:rFonts w:ascii="Times New Roman" w:hAnsi="Times New Roman"/>
          <w:sz w:val="24"/>
          <w:szCs w:val="24"/>
        </w:rPr>
        <w:t xml:space="preserve"> г.г. предусмотрено финансовое участие заинтересованных лиц в реализации мероприятий по благоустройству территорий общего пользования.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Морозовского сельского поселения Россошанского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4.4. Включение предложений граждан, организаций о включении территорий общего пользования Морозовского сельского поселения Россошанского муниципального района Воронежской области в Программу осуществляется путем реализации следующих этапов: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Морозовского сельского поселения Россошанского муниципального района Воронежской области;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рассмотрения и оценки предложений граждан, организаций на включение в адресный перечень территорий общего пользования Морозовского сельского поселения Россошанского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Морозовского сельского поселения Россошанского муниципального района Воронежской области «Формирование современной городской среды», подлеж</w:t>
      </w:r>
      <w:r w:rsidR="00F42CB1">
        <w:rPr>
          <w:rFonts w:ascii="Times New Roman" w:hAnsi="Times New Roman"/>
          <w:sz w:val="24"/>
          <w:szCs w:val="24"/>
        </w:rPr>
        <w:t>ащих благоустройству в 2018-2025</w:t>
      </w:r>
      <w:r w:rsidRPr="00E90FE0">
        <w:rPr>
          <w:rFonts w:ascii="Times New Roman" w:hAnsi="Times New Roman"/>
          <w:sz w:val="24"/>
          <w:szCs w:val="24"/>
        </w:rPr>
        <w:t xml:space="preserve"> годах, утвержденным постановлением администрации Морозовского сельского поселения Россошанского муниципального района Воронежской области;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4.5. Проведение мероприятий по благоустройству территорий общего пользования Морозовского сельского поселения Россошанского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4.6.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lastRenderedPageBreak/>
        <w:t>- сформирует инструменты общественного контроля за реализацией мероприятий по благоустройству на территории Морозовского сельского поселения Россошанского муниципального района Воронежской области.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>4.7. Контроль и координация реализации муниципальной программы осуществляется администрацией Морозовского сельского поселения Россошанского муниципального района Воронежской области.</w:t>
      </w:r>
    </w:p>
    <w:p w:rsidR="00E90FE0" w:rsidRPr="00E90FE0" w:rsidRDefault="00E90FE0" w:rsidP="00E90FE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90FE0">
        <w:rPr>
          <w:rFonts w:ascii="Times New Roman" w:hAnsi="Times New Roman"/>
          <w:sz w:val="24"/>
          <w:szCs w:val="24"/>
        </w:rPr>
        <w:t xml:space="preserve">4.8.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r w:rsidR="008576B2">
        <w:rPr>
          <w:rFonts w:ascii="Times New Roman" w:hAnsi="Times New Roman"/>
          <w:sz w:val="24"/>
          <w:szCs w:val="24"/>
        </w:rPr>
        <w:t>Морозовского</w:t>
      </w:r>
      <w:r w:rsidRPr="00E90FE0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 /</w:t>
      </w:r>
      <w:r w:rsidRPr="00E90FE0">
        <w:rPr>
          <w:rFonts w:ascii="Times New Roman" w:hAnsi="Times New Roman"/>
          <w:sz w:val="24"/>
          <w:szCs w:val="24"/>
          <w:lang w:val="en-US"/>
        </w:rPr>
        <w:t>http</w:t>
      </w:r>
      <w:r w:rsidRPr="00E90FE0">
        <w:rPr>
          <w:rFonts w:ascii="Times New Roman" w:hAnsi="Times New Roman"/>
          <w:sz w:val="24"/>
          <w:szCs w:val="24"/>
        </w:rPr>
        <w:t>://</w:t>
      </w:r>
      <w:r w:rsidRPr="00E90FE0">
        <w:rPr>
          <w:rFonts w:ascii="Times New Roman" w:hAnsi="Times New Roman"/>
          <w:sz w:val="24"/>
          <w:szCs w:val="24"/>
          <w:lang w:val="en-US"/>
        </w:rPr>
        <w:t>morozovka</w:t>
      </w:r>
      <w:r w:rsidRPr="00E90FE0">
        <w:rPr>
          <w:rFonts w:ascii="Times New Roman" w:hAnsi="Times New Roman"/>
          <w:sz w:val="24"/>
          <w:szCs w:val="24"/>
        </w:rPr>
        <w:t>.</w:t>
      </w:r>
      <w:r w:rsidRPr="00E90FE0">
        <w:rPr>
          <w:rFonts w:ascii="Times New Roman" w:hAnsi="Times New Roman"/>
          <w:sz w:val="24"/>
          <w:szCs w:val="24"/>
          <w:lang w:val="en-US"/>
        </w:rPr>
        <w:t>rossoshmr</w:t>
      </w:r>
      <w:r w:rsidRPr="00E90FE0">
        <w:rPr>
          <w:rFonts w:ascii="Times New Roman" w:hAnsi="Times New Roman"/>
          <w:sz w:val="24"/>
          <w:szCs w:val="24"/>
        </w:rPr>
        <w:t>.</w:t>
      </w:r>
      <w:r w:rsidRPr="00E90FE0">
        <w:rPr>
          <w:rFonts w:ascii="Times New Roman" w:hAnsi="Times New Roman"/>
          <w:sz w:val="24"/>
          <w:szCs w:val="24"/>
          <w:lang w:val="en-US"/>
        </w:rPr>
        <w:t>ru</w:t>
      </w:r>
      <w:r w:rsidRPr="00E90FE0">
        <w:rPr>
          <w:rFonts w:ascii="Times New Roman" w:hAnsi="Times New Roman"/>
          <w:sz w:val="24"/>
          <w:szCs w:val="24"/>
        </w:rPr>
        <w:t>/.</w:t>
      </w:r>
    </w:p>
    <w:p w:rsidR="00E90FE0" w:rsidRPr="00C725C4" w:rsidRDefault="00E90FE0" w:rsidP="00E90F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E71F2" w:rsidRPr="00385C12" w:rsidRDefault="0036296A" w:rsidP="008576B2">
      <w:pPr>
        <w:pStyle w:val="a5"/>
        <w:suppressAutoHyphens/>
        <w:jc w:val="center"/>
        <w:rPr>
          <w:bCs/>
          <w:sz w:val="24"/>
          <w:szCs w:val="24"/>
        </w:rPr>
      </w:pPr>
      <w:r w:rsidRPr="00385C12">
        <w:rPr>
          <w:bCs/>
          <w:sz w:val="24"/>
          <w:szCs w:val="24"/>
        </w:rPr>
        <w:t>5.</w:t>
      </w:r>
      <w:r w:rsidR="000E71F2" w:rsidRPr="00385C12">
        <w:rPr>
          <w:bCs/>
          <w:sz w:val="24"/>
          <w:szCs w:val="24"/>
        </w:rPr>
        <w:t>Основные мероприятия муниципальной программы</w:t>
      </w:r>
    </w:p>
    <w:p w:rsidR="000E71F2" w:rsidRPr="00385C12" w:rsidRDefault="000E71F2" w:rsidP="00E8174F">
      <w:pPr>
        <w:pStyle w:val="a5"/>
        <w:suppressAutoHyphens/>
        <w:ind w:left="0" w:firstLine="709"/>
        <w:jc w:val="both"/>
        <w:rPr>
          <w:bCs/>
          <w:sz w:val="24"/>
          <w:szCs w:val="24"/>
        </w:rPr>
      </w:pPr>
    </w:p>
    <w:p w:rsidR="000E71F2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 xml:space="preserve">Для реализации поставленной цели и решения задач в рамках муниципальной программы запланирована реализация двух основных мероприятий. </w:t>
      </w:r>
    </w:p>
    <w:p w:rsidR="00E8174F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>Перечень основных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4 к муниципальной программе.</w:t>
      </w:r>
    </w:p>
    <w:p w:rsidR="0036296A" w:rsidRPr="00385C12" w:rsidRDefault="0036296A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74F" w:rsidRPr="00385C12" w:rsidRDefault="000E71F2" w:rsidP="008576B2">
      <w:pPr>
        <w:pStyle w:val="a5"/>
        <w:numPr>
          <w:ilvl w:val="0"/>
          <w:numId w:val="12"/>
        </w:numPr>
        <w:suppressAutoHyphens/>
        <w:jc w:val="center"/>
        <w:rPr>
          <w:bCs/>
          <w:sz w:val="24"/>
          <w:szCs w:val="24"/>
        </w:rPr>
      </w:pPr>
      <w:r w:rsidRPr="00385C12">
        <w:rPr>
          <w:bCs/>
          <w:sz w:val="24"/>
          <w:szCs w:val="24"/>
        </w:rPr>
        <w:t>Ресурсное обеспечение муниципальной программы</w:t>
      </w:r>
    </w:p>
    <w:p w:rsidR="0036296A" w:rsidRPr="00385C12" w:rsidRDefault="0036296A" w:rsidP="0036296A">
      <w:pPr>
        <w:pStyle w:val="a5"/>
        <w:suppressAutoHyphens/>
        <w:ind w:left="0"/>
        <w:jc w:val="both"/>
        <w:rPr>
          <w:bCs/>
          <w:sz w:val="24"/>
          <w:szCs w:val="24"/>
        </w:rPr>
      </w:pPr>
    </w:p>
    <w:p w:rsidR="000E71F2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 xml:space="preserve">Объемы финансирования муниципальной программы носят прогнозный характер и подлежат уточнению в соответствии с решением Совета народных депутатов </w:t>
      </w:r>
      <w:r w:rsidR="003B1D34" w:rsidRPr="00385C12">
        <w:rPr>
          <w:rFonts w:ascii="Times New Roman" w:hAnsi="Times New Roman"/>
          <w:bCs/>
          <w:sz w:val="24"/>
          <w:szCs w:val="24"/>
        </w:rPr>
        <w:t>Морозов</w:t>
      </w:r>
      <w:r w:rsidRPr="00385C12">
        <w:rPr>
          <w:rFonts w:ascii="Times New Roman" w:hAnsi="Times New Roman"/>
          <w:bCs/>
          <w:sz w:val="24"/>
          <w:szCs w:val="24"/>
        </w:rPr>
        <w:t xml:space="preserve">ского сельского поселенияо бюджете </w:t>
      </w:r>
      <w:r w:rsidR="003B1D34" w:rsidRPr="00385C12">
        <w:rPr>
          <w:rFonts w:ascii="Times New Roman" w:hAnsi="Times New Roman"/>
          <w:bCs/>
          <w:sz w:val="24"/>
          <w:szCs w:val="24"/>
        </w:rPr>
        <w:t>Морозов</w:t>
      </w:r>
      <w:r w:rsidRPr="00385C12">
        <w:rPr>
          <w:rFonts w:ascii="Times New Roman" w:hAnsi="Times New Roman"/>
          <w:bCs/>
          <w:sz w:val="24"/>
          <w:szCs w:val="24"/>
        </w:rPr>
        <w:t>ского сельского поселения.</w:t>
      </w:r>
    </w:p>
    <w:p w:rsidR="000E71F2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71F2" w:rsidRPr="00385C12" w:rsidRDefault="000E71F2" w:rsidP="00E8174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 xml:space="preserve">риски, связанные с изменением бюджетного законодательства; </w:t>
      </w:r>
    </w:p>
    <w:p w:rsidR="00E8174F" w:rsidRPr="00385C12" w:rsidRDefault="000E71F2" w:rsidP="00E8174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E8174F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C12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с разбивкой по годам реализации и источникам финансирования представлены в приложении 3 к муниципальной программе.</w:t>
      </w:r>
    </w:p>
    <w:p w:rsidR="0036296A" w:rsidRPr="00385C12" w:rsidRDefault="0036296A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E71F2" w:rsidRPr="00385C12" w:rsidRDefault="000E71F2" w:rsidP="00E817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0E71F2" w:rsidRPr="00385C12" w:rsidSect="00177116">
          <w:pgSz w:w="11905" w:h="16838" w:code="9"/>
          <w:pgMar w:top="426" w:right="1134" w:bottom="142" w:left="1134" w:header="720" w:footer="720" w:gutter="0"/>
          <w:cols w:space="720"/>
          <w:noEndnote/>
          <w:titlePg/>
          <w:docGrid w:linePitch="299"/>
        </w:sectPr>
      </w:pPr>
    </w:p>
    <w:p w:rsidR="000E71F2" w:rsidRPr="00385C12" w:rsidRDefault="000E71F2" w:rsidP="00E8174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lastRenderedPageBreak/>
        <w:t>Приложение1к муниципальной программе</w:t>
      </w:r>
    </w:p>
    <w:p w:rsidR="00E8174F" w:rsidRPr="00385C12" w:rsidRDefault="00E8174F" w:rsidP="00E8174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ayout w:type="fixed"/>
        <w:tblLook w:val="00A0"/>
      </w:tblPr>
      <w:tblGrid>
        <w:gridCol w:w="32"/>
        <w:gridCol w:w="447"/>
        <w:gridCol w:w="33"/>
        <w:gridCol w:w="5963"/>
        <w:gridCol w:w="854"/>
        <w:gridCol w:w="1417"/>
        <w:gridCol w:w="854"/>
        <w:gridCol w:w="848"/>
        <w:gridCol w:w="851"/>
        <w:gridCol w:w="851"/>
        <w:gridCol w:w="714"/>
        <w:gridCol w:w="790"/>
        <w:gridCol w:w="733"/>
        <w:gridCol w:w="748"/>
      </w:tblGrid>
      <w:tr w:rsidR="008576B2" w:rsidRPr="00385C12" w:rsidTr="00F42CB1">
        <w:trPr>
          <w:gridBefore w:val="1"/>
          <w:wBefore w:w="11" w:type="pct"/>
          <w:trHeight w:val="458"/>
        </w:trPr>
        <w:tc>
          <w:tcPr>
            <w:tcW w:w="159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3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E71F2" w:rsidRPr="00385C12" w:rsidRDefault="000E71F2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C12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 w:rsidR="003B1D34" w:rsidRPr="00385C12">
              <w:rPr>
                <w:rFonts w:ascii="Times New Roman" w:hAnsi="Times New Roman"/>
                <w:bCs/>
                <w:sz w:val="24"/>
                <w:szCs w:val="24"/>
              </w:rPr>
              <w:t>Морозов</w:t>
            </w:r>
            <w:r w:rsidRPr="00385C12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поселенияРоссошанского муниципального района Воронежской области "</w:t>
            </w:r>
            <w:r w:rsidRPr="00385C12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</w:t>
            </w:r>
            <w:r w:rsidR="008576B2">
              <w:rPr>
                <w:rFonts w:ascii="Times New Roman" w:hAnsi="Times New Roman"/>
                <w:sz w:val="24"/>
                <w:szCs w:val="24"/>
              </w:rPr>
              <w:t xml:space="preserve"> 2018-202</w:t>
            </w:r>
            <w:r w:rsidR="00F42CB1">
              <w:rPr>
                <w:rFonts w:ascii="Times New Roman" w:hAnsi="Times New Roman"/>
                <w:sz w:val="24"/>
                <w:szCs w:val="24"/>
              </w:rPr>
              <w:t>5</w:t>
            </w:r>
            <w:r w:rsidRPr="00385C1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385C12">
              <w:rPr>
                <w:rFonts w:ascii="Times New Roman" w:hAnsi="Times New Roman"/>
                <w:bCs/>
                <w:sz w:val="24"/>
                <w:szCs w:val="24"/>
              </w:rPr>
              <w:t>" и их значениях</w:t>
            </w: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700"/>
        </w:trPr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 № п/п</w:t>
            </w:r>
          </w:p>
        </w:tc>
        <w:tc>
          <w:tcPr>
            <w:tcW w:w="1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Базовое значение показателя (на начало реализации) </w:t>
            </w:r>
          </w:p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2017 г.</w:t>
            </w:r>
          </w:p>
        </w:tc>
        <w:tc>
          <w:tcPr>
            <w:tcW w:w="21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375"/>
        </w:trPr>
        <w:tc>
          <w:tcPr>
            <w:tcW w:w="1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8576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F42C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F42C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2024г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F42C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2025г</w:t>
            </w: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375"/>
        </w:trPr>
        <w:tc>
          <w:tcPr>
            <w:tcW w:w="1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317"/>
        </w:trPr>
        <w:tc>
          <w:tcPr>
            <w:tcW w:w="47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CB1" w:rsidRPr="00385C12" w:rsidRDefault="00F42CB1" w:rsidP="00F4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375"/>
        </w:trPr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территорий в Морозовском сельском поселении от общего количества общественных территорий в Морозовском сельском поселении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D56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42CB1" w:rsidRPr="00385C12" w:rsidTr="00F42CB1">
        <w:tblPrEx>
          <w:shd w:val="clear" w:color="auto" w:fill="FFFFFF"/>
          <w:tblLook w:val="04A0"/>
        </w:tblPrEx>
        <w:trPr>
          <w:trHeight w:val="253"/>
        </w:trPr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CB1" w:rsidRPr="00385C12" w:rsidRDefault="00F42CB1" w:rsidP="00E817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в Морозовском сельском поселении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CB1" w:rsidRPr="00385C12" w:rsidRDefault="00F42CB1" w:rsidP="00857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E71F2" w:rsidRPr="00385C12" w:rsidRDefault="000E71F2" w:rsidP="00E8174F">
      <w:pPr>
        <w:pStyle w:val="ConsPlusNormal"/>
        <w:ind w:firstLine="709"/>
        <w:jc w:val="right"/>
        <w:rPr>
          <w:rFonts w:ascii="Times New Roman" w:hAnsi="Times New Roman"/>
        </w:rPr>
      </w:pPr>
      <w:r w:rsidRPr="00385C12">
        <w:rPr>
          <w:rFonts w:ascii="Times New Roman" w:hAnsi="Times New Roman"/>
        </w:rPr>
        <w:br w:type="page"/>
      </w:r>
      <w:r w:rsidRPr="00385C12">
        <w:rPr>
          <w:rFonts w:ascii="Times New Roman" w:hAnsi="Times New Roman"/>
        </w:rPr>
        <w:lastRenderedPageBreak/>
        <w:t xml:space="preserve">Приложение2к муниципальной программе </w:t>
      </w:r>
    </w:p>
    <w:p w:rsidR="00E8174F" w:rsidRPr="00385C12" w:rsidRDefault="00E8174F" w:rsidP="00E8174F">
      <w:pPr>
        <w:pStyle w:val="ConsPlusNormal"/>
        <w:ind w:firstLine="709"/>
        <w:jc w:val="right"/>
        <w:rPr>
          <w:rFonts w:ascii="Times New Roman" w:hAnsi="Times New Roman"/>
          <w:bCs/>
        </w:rPr>
      </w:pP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  <w:bCs/>
        </w:rPr>
      </w:pPr>
      <w:r w:rsidRPr="00385C12">
        <w:rPr>
          <w:rFonts w:ascii="Times New Roman" w:hAnsi="Times New Roman"/>
        </w:rPr>
        <w:t xml:space="preserve">Перечень основных мероприятий </w:t>
      </w:r>
      <w:r w:rsidRPr="00385C12">
        <w:rPr>
          <w:rFonts w:ascii="Times New Roman" w:hAnsi="Times New Roman"/>
          <w:bCs/>
        </w:rPr>
        <w:t xml:space="preserve">муниципальной программы </w:t>
      </w:r>
      <w:r w:rsidR="003B1D34" w:rsidRPr="00385C12">
        <w:rPr>
          <w:rFonts w:ascii="Times New Roman" w:hAnsi="Times New Roman"/>
          <w:bCs/>
        </w:rPr>
        <w:t>Морозов</w:t>
      </w:r>
      <w:r w:rsidRPr="00385C12">
        <w:rPr>
          <w:rFonts w:ascii="Times New Roman" w:hAnsi="Times New Roman"/>
          <w:bCs/>
        </w:rPr>
        <w:t xml:space="preserve">ского сельского поселенияРоссошанского муниципального района Воронежской области </w:t>
      </w:r>
      <w:r w:rsidRPr="00385C12">
        <w:rPr>
          <w:rFonts w:ascii="Times New Roman" w:hAnsi="Times New Roman"/>
        </w:rPr>
        <w:t xml:space="preserve">«Формирование современной городской средына </w:t>
      </w:r>
      <w:r w:rsidR="005933A2">
        <w:rPr>
          <w:rFonts w:ascii="Times New Roman" w:hAnsi="Times New Roman"/>
        </w:rPr>
        <w:t>2018-202</w:t>
      </w:r>
      <w:r w:rsidR="00F42CB1">
        <w:rPr>
          <w:rFonts w:ascii="Times New Roman" w:hAnsi="Times New Roman"/>
        </w:rPr>
        <w:t>5</w:t>
      </w:r>
      <w:r w:rsidRPr="00385C12">
        <w:rPr>
          <w:rFonts w:ascii="Times New Roman" w:hAnsi="Times New Roman"/>
        </w:rPr>
        <w:t xml:space="preserve"> годы</w:t>
      </w:r>
      <w:r w:rsidRPr="00385C12">
        <w:rPr>
          <w:rFonts w:ascii="Times New Roman" w:hAnsi="Times New Roman"/>
          <w:bCs/>
        </w:rPr>
        <w:t>"</w:t>
      </w: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4"/>
        <w:gridCol w:w="2037"/>
        <w:gridCol w:w="2192"/>
        <w:gridCol w:w="1637"/>
        <w:gridCol w:w="1652"/>
        <w:gridCol w:w="2430"/>
        <w:gridCol w:w="91"/>
        <w:gridCol w:w="1746"/>
        <w:gridCol w:w="2325"/>
      </w:tblGrid>
      <w:tr w:rsidR="00E8174F" w:rsidRPr="00385C12" w:rsidTr="00D56676">
        <w:tc>
          <w:tcPr>
            <w:tcW w:w="199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93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746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9" w:type="pct"/>
            <w:gridSpan w:val="2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27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625" w:type="pct"/>
            <w:gridSpan w:val="2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791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E8174F" w:rsidRPr="00385C12" w:rsidTr="00D56676">
        <w:tc>
          <w:tcPr>
            <w:tcW w:w="199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62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27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74F" w:rsidRPr="00385C12" w:rsidTr="00D56676">
        <w:trPr>
          <w:trHeight w:val="155"/>
        </w:trPr>
        <w:tc>
          <w:tcPr>
            <w:tcW w:w="199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6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7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5" w:type="pct"/>
            <w:gridSpan w:val="2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8174F" w:rsidRPr="00385C12" w:rsidTr="007A273C">
        <w:tc>
          <w:tcPr>
            <w:tcW w:w="199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1" w:type="pct"/>
            <w:gridSpan w:val="8"/>
          </w:tcPr>
          <w:p w:rsidR="000E71F2" w:rsidRPr="00385C12" w:rsidRDefault="000E71F2" w:rsidP="005933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2018-202</w:t>
            </w:r>
            <w:r w:rsidR="00F42CB1">
              <w:rPr>
                <w:rFonts w:ascii="Times New Roman" w:hAnsi="Times New Roman"/>
                <w:sz w:val="20"/>
                <w:szCs w:val="20"/>
              </w:rPr>
              <w:t>5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E8174F" w:rsidRPr="00385C12" w:rsidTr="007A273C">
        <w:tc>
          <w:tcPr>
            <w:tcW w:w="199" w:type="pct"/>
          </w:tcPr>
          <w:p w:rsidR="000E71F2" w:rsidRPr="00385C12" w:rsidRDefault="000E71F2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1" w:type="pct"/>
            <w:gridSpan w:val="8"/>
          </w:tcPr>
          <w:p w:rsidR="000E71F2" w:rsidRPr="00385C12" w:rsidRDefault="000E71F2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Цель. Повышение качества и комфорта городской среды на территории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E8174F" w:rsidRPr="00385C12" w:rsidTr="007A273C">
        <w:trPr>
          <w:trHeight w:val="329"/>
        </w:trPr>
        <w:tc>
          <w:tcPr>
            <w:tcW w:w="199" w:type="pct"/>
          </w:tcPr>
          <w:p w:rsidR="000E71F2" w:rsidRPr="00385C12" w:rsidRDefault="00D56676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1" w:type="pct"/>
            <w:gridSpan w:val="8"/>
            <w:vAlign w:val="bottom"/>
          </w:tcPr>
          <w:p w:rsidR="000E71F2" w:rsidRPr="00385C12" w:rsidRDefault="000E71F2" w:rsidP="00D566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56676" w:rsidRPr="00385C12">
              <w:rPr>
                <w:rFonts w:ascii="Times New Roman" w:hAnsi="Times New Roman"/>
                <w:sz w:val="20"/>
                <w:szCs w:val="20"/>
              </w:rPr>
              <w:t>1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 xml:space="preserve">. Обеспечение проведения мероприятий по благоустройству общественных территорий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E8174F" w:rsidRPr="00385C12" w:rsidTr="00D56676">
        <w:tc>
          <w:tcPr>
            <w:tcW w:w="199" w:type="pct"/>
          </w:tcPr>
          <w:p w:rsidR="000E71F2" w:rsidRPr="00385C12" w:rsidRDefault="00D56676" w:rsidP="00E8174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</w:t>
            </w:r>
            <w:r w:rsidR="000E71F2" w:rsidRPr="00385C12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693" w:type="pct"/>
          </w:tcPr>
          <w:p w:rsidR="000E71F2" w:rsidRPr="00385C12" w:rsidRDefault="008E0CC8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="000E71F2" w:rsidRPr="00385C12">
              <w:rPr>
                <w:rFonts w:ascii="Times New Roman" w:hAnsi="Times New Roman"/>
                <w:sz w:val="20"/>
                <w:szCs w:val="20"/>
              </w:rPr>
              <w:t>.1.</w:t>
            </w:r>
            <w:r w:rsidR="000E71F2"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 Благоустройство общественных территорий в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="000E71F2" w:rsidRPr="00385C12">
              <w:rPr>
                <w:rFonts w:ascii="Times New Roman" w:hAnsi="Times New Roman"/>
                <w:sz w:val="20"/>
                <w:szCs w:val="20"/>
              </w:rPr>
              <w:t>ском сельском поселении</w:t>
            </w:r>
          </w:p>
        </w:tc>
        <w:tc>
          <w:tcPr>
            <w:tcW w:w="746" w:type="pct"/>
          </w:tcPr>
          <w:p w:rsidR="000E71F2" w:rsidRPr="00385C12" w:rsidRDefault="000E71F2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ского сельского поселения Россошанского муниципального района Воронежской области</w:t>
            </w:r>
          </w:p>
        </w:tc>
        <w:tc>
          <w:tcPr>
            <w:tcW w:w="557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62" w:type="pct"/>
          </w:tcPr>
          <w:p w:rsidR="000E71F2" w:rsidRPr="00385C12" w:rsidRDefault="005933A2" w:rsidP="00F42C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F42CB1">
              <w:rPr>
                <w:rFonts w:ascii="Times New Roman" w:hAnsi="Times New Roman"/>
                <w:sz w:val="20"/>
                <w:szCs w:val="20"/>
              </w:rPr>
              <w:t>5</w:t>
            </w:r>
            <w:r w:rsidR="000E71F2" w:rsidRPr="00385C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8" w:type="pct"/>
            <w:gridSpan w:val="2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594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0E71F2" w:rsidRPr="00385C12" w:rsidRDefault="000E71F2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Показатель 1. Доля благоустроенных общественных территорий в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 xml:space="preserve">ском сельском поселении от общего количества общественных территорий в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ском сельском поселении.</w:t>
            </w:r>
          </w:p>
          <w:p w:rsidR="000E71F2" w:rsidRPr="00385C12" w:rsidRDefault="000E71F2" w:rsidP="00E8174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Показатель 2. Количество благоустроенных общественных территорий в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ском сельском поселении.</w:t>
            </w:r>
          </w:p>
        </w:tc>
      </w:tr>
    </w:tbl>
    <w:p w:rsidR="000E71F2" w:rsidRPr="00385C12" w:rsidRDefault="000E71F2" w:rsidP="00E8174F">
      <w:pPr>
        <w:pStyle w:val="ConsPlusNormal"/>
        <w:ind w:firstLine="709"/>
        <w:jc w:val="right"/>
        <w:rPr>
          <w:rFonts w:ascii="Times New Roman" w:hAnsi="Times New Roman"/>
        </w:rPr>
      </w:pPr>
      <w:r w:rsidRPr="00385C12">
        <w:rPr>
          <w:rFonts w:ascii="Times New Roman" w:hAnsi="Times New Roman"/>
        </w:rPr>
        <w:br w:type="page"/>
      </w:r>
      <w:r w:rsidRPr="00385C12">
        <w:rPr>
          <w:rFonts w:ascii="Times New Roman" w:hAnsi="Times New Roman"/>
        </w:rPr>
        <w:lastRenderedPageBreak/>
        <w:t xml:space="preserve">Приложение3к муниципальной программе </w:t>
      </w:r>
    </w:p>
    <w:p w:rsidR="00E8174F" w:rsidRPr="00385C12" w:rsidRDefault="00E8174F" w:rsidP="00E8174F">
      <w:pPr>
        <w:pStyle w:val="ConsPlusNormal"/>
        <w:ind w:firstLine="709"/>
        <w:jc w:val="right"/>
        <w:rPr>
          <w:rFonts w:ascii="Times New Roman" w:hAnsi="Times New Roman"/>
        </w:rPr>
      </w:pP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  <w:bCs/>
        </w:rPr>
      </w:pPr>
      <w:r w:rsidRPr="00385C12">
        <w:rPr>
          <w:rFonts w:ascii="Times New Roman" w:hAnsi="Times New Roman"/>
        </w:rPr>
        <w:t xml:space="preserve">Ресурсное обеспечение реализации муниципальной программы </w:t>
      </w:r>
      <w:r w:rsidR="003B1D34" w:rsidRPr="00385C12">
        <w:rPr>
          <w:rFonts w:ascii="Times New Roman" w:hAnsi="Times New Roman"/>
          <w:bCs/>
        </w:rPr>
        <w:t>Морозов</w:t>
      </w:r>
      <w:r w:rsidRPr="00385C12">
        <w:rPr>
          <w:rFonts w:ascii="Times New Roman" w:hAnsi="Times New Roman"/>
          <w:bCs/>
        </w:rPr>
        <w:t>ского сельского поселения</w:t>
      </w: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</w:rPr>
      </w:pPr>
      <w:r w:rsidRPr="00385C12">
        <w:rPr>
          <w:rFonts w:ascii="Times New Roman" w:hAnsi="Times New Roman"/>
          <w:bCs/>
        </w:rPr>
        <w:t>Россошанского муниципального района Воронежской области "</w:t>
      </w:r>
      <w:r w:rsidRPr="00385C12">
        <w:rPr>
          <w:rFonts w:ascii="Times New Roman" w:hAnsi="Times New Roman"/>
        </w:rPr>
        <w:t>Формирование современной городской среды</w:t>
      </w:r>
    </w:p>
    <w:p w:rsidR="000E71F2" w:rsidRPr="00385C12" w:rsidRDefault="005933A2" w:rsidP="00E8174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2018-202</w:t>
      </w:r>
      <w:r w:rsidR="00F42CB1">
        <w:rPr>
          <w:rFonts w:ascii="Times New Roman" w:hAnsi="Times New Roman"/>
        </w:rPr>
        <w:t>5</w:t>
      </w:r>
      <w:r w:rsidR="000E71F2" w:rsidRPr="00385C12">
        <w:rPr>
          <w:rFonts w:ascii="Times New Roman" w:hAnsi="Times New Roman"/>
        </w:rPr>
        <w:t xml:space="preserve"> годы</w:t>
      </w:r>
      <w:r w:rsidR="000E71F2" w:rsidRPr="00385C12">
        <w:rPr>
          <w:rFonts w:ascii="Times New Roman" w:hAnsi="Times New Roman"/>
          <w:bCs/>
        </w:rPr>
        <w:t xml:space="preserve">" </w:t>
      </w:r>
      <w:r w:rsidR="000E71F2" w:rsidRPr="00385C12">
        <w:rPr>
          <w:rFonts w:ascii="Times New Roman" w:hAnsi="Times New Roman"/>
        </w:rPr>
        <w:t>за счет всех источников финансирования</w:t>
      </w:r>
    </w:p>
    <w:p w:rsidR="000E71F2" w:rsidRPr="00385C12" w:rsidRDefault="000E71F2" w:rsidP="00E8174F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70" w:type="pct"/>
        <w:tblLook w:val="00A0"/>
      </w:tblPr>
      <w:tblGrid>
        <w:gridCol w:w="2287"/>
        <w:gridCol w:w="2420"/>
        <w:gridCol w:w="2723"/>
        <w:gridCol w:w="888"/>
        <w:gridCol w:w="951"/>
        <w:gridCol w:w="798"/>
        <w:gridCol w:w="834"/>
        <w:gridCol w:w="831"/>
        <w:gridCol w:w="927"/>
        <w:gridCol w:w="750"/>
        <w:gridCol w:w="825"/>
        <w:gridCol w:w="759"/>
      </w:tblGrid>
      <w:tr w:rsidR="00E8174F" w:rsidRPr="00385C12" w:rsidTr="00E33C43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5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F42CB1" w:rsidRPr="00385C12" w:rsidTr="00E33C43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1F2" w:rsidRPr="00385C12" w:rsidRDefault="000E71F2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F42CB1" w:rsidRPr="00385C12" w:rsidTr="00E33C43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2018 г.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2020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5933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5933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2025г.</w:t>
            </w:r>
          </w:p>
        </w:tc>
      </w:tr>
      <w:tr w:rsidR="00F42CB1" w:rsidRPr="00385C12" w:rsidTr="00E33C43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E81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5933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E33C43" w:rsidP="00F42CB1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B1" w:rsidRPr="00385C12" w:rsidRDefault="00F42CB1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CB1" w:rsidRPr="00385C12" w:rsidRDefault="00F42CB1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CB1" w:rsidRPr="00385C12" w:rsidRDefault="00F42CB1" w:rsidP="00F42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Формирование современной городской среды на 2018-202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общественных территорий в 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Морозовском сельском поселении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общественных территорий в 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Морозовском сельском поселении</w:t>
            </w:r>
          </w:p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C12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C43" w:rsidRPr="00385C12" w:rsidTr="00E33C43">
        <w:trPr>
          <w:trHeight w:val="20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43" w:rsidRPr="00385C12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74F" w:rsidRPr="00385C12" w:rsidRDefault="000E71F2" w:rsidP="00E8174F">
      <w:pPr>
        <w:pStyle w:val="ConsPlusNormal"/>
        <w:ind w:firstLine="709"/>
        <w:jc w:val="right"/>
        <w:rPr>
          <w:rFonts w:ascii="Times New Roman" w:hAnsi="Times New Roman"/>
          <w:lang w:val="en-US"/>
        </w:rPr>
      </w:pPr>
      <w:r w:rsidRPr="00385C12">
        <w:rPr>
          <w:rFonts w:ascii="Times New Roman" w:hAnsi="Times New Roman"/>
        </w:rPr>
        <w:br w:type="page"/>
      </w:r>
      <w:r w:rsidRPr="00385C12">
        <w:rPr>
          <w:rFonts w:ascii="Times New Roman" w:hAnsi="Times New Roman"/>
        </w:rPr>
        <w:lastRenderedPageBreak/>
        <w:t>Приложение4к муниципальной программе</w:t>
      </w:r>
    </w:p>
    <w:p w:rsidR="00E8174F" w:rsidRPr="00385C12" w:rsidRDefault="00E8174F" w:rsidP="00E8174F">
      <w:pPr>
        <w:pStyle w:val="ConsPlusNormal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  <w:bCs/>
        </w:rPr>
      </w:pPr>
      <w:r w:rsidRPr="00385C12">
        <w:rPr>
          <w:rFonts w:ascii="Times New Roman" w:hAnsi="Times New Roman"/>
        </w:rPr>
        <w:t xml:space="preserve">План реализации муниципальной программы </w:t>
      </w:r>
      <w:r w:rsidR="003B1D34" w:rsidRPr="00385C12">
        <w:rPr>
          <w:rFonts w:ascii="Times New Roman" w:hAnsi="Times New Roman"/>
          <w:bCs/>
        </w:rPr>
        <w:t>Морозов</w:t>
      </w:r>
      <w:r w:rsidRPr="00385C12">
        <w:rPr>
          <w:rFonts w:ascii="Times New Roman" w:hAnsi="Times New Roman"/>
          <w:bCs/>
        </w:rPr>
        <w:t>ского сельского поселения</w:t>
      </w: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  <w:bCs/>
        </w:rPr>
      </w:pPr>
      <w:r w:rsidRPr="00385C12">
        <w:rPr>
          <w:rFonts w:ascii="Times New Roman" w:hAnsi="Times New Roman"/>
          <w:bCs/>
        </w:rPr>
        <w:t>Россошанского муниципального района Воронежской области</w:t>
      </w: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</w:rPr>
      </w:pPr>
      <w:r w:rsidRPr="00385C12">
        <w:rPr>
          <w:rFonts w:ascii="Times New Roman" w:hAnsi="Times New Roman"/>
          <w:bCs/>
        </w:rPr>
        <w:t>"</w:t>
      </w:r>
      <w:r w:rsidRPr="00385C12">
        <w:rPr>
          <w:rFonts w:ascii="Times New Roman" w:hAnsi="Times New Roman"/>
        </w:rPr>
        <w:t xml:space="preserve">Формирование современной городской среды </w:t>
      </w:r>
    </w:p>
    <w:p w:rsidR="000E71F2" w:rsidRPr="00385C12" w:rsidRDefault="000E71F2" w:rsidP="00E8174F">
      <w:pPr>
        <w:pStyle w:val="ConsPlusNormal"/>
        <w:ind w:firstLine="0"/>
        <w:jc w:val="center"/>
        <w:rPr>
          <w:rFonts w:ascii="Times New Roman" w:hAnsi="Times New Roman"/>
        </w:rPr>
      </w:pPr>
      <w:r w:rsidRPr="00385C12">
        <w:rPr>
          <w:rFonts w:ascii="Times New Roman" w:hAnsi="Times New Roman"/>
        </w:rPr>
        <w:t>на 2018-202</w:t>
      </w:r>
      <w:r w:rsidR="00E33C43">
        <w:rPr>
          <w:rFonts w:ascii="Times New Roman" w:hAnsi="Times New Roman"/>
        </w:rPr>
        <w:t>5</w:t>
      </w:r>
      <w:r w:rsidRPr="00385C12">
        <w:rPr>
          <w:rFonts w:ascii="Times New Roman" w:hAnsi="Times New Roman"/>
        </w:rPr>
        <w:t xml:space="preserve"> годы</w:t>
      </w:r>
      <w:r w:rsidRPr="00385C12">
        <w:rPr>
          <w:rFonts w:ascii="Times New Roman" w:hAnsi="Times New Roman"/>
          <w:bCs/>
        </w:rPr>
        <w:t>"</w:t>
      </w:r>
    </w:p>
    <w:p w:rsidR="000E71F2" w:rsidRPr="00385C12" w:rsidRDefault="000E71F2" w:rsidP="00E8174F">
      <w:pPr>
        <w:pStyle w:val="ConsPlusNormal"/>
        <w:ind w:firstLine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9"/>
        <w:gridCol w:w="972"/>
        <w:gridCol w:w="972"/>
        <w:gridCol w:w="973"/>
        <w:gridCol w:w="976"/>
        <w:gridCol w:w="973"/>
        <w:gridCol w:w="973"/>
        <w:gridCol w:w="973"/>
        <w:gridCol w:w="976"/>
        <w:gridCol w:w="973"/>
        <w:gridCol w:w="973"/>
        <w:gridCol w:w="973"/>
        <w:gridCol w:w="958"/>
      </w:tblGrid>
      <w:tr w:rsidR="00E8174F" w:rsidRPr="00385C12" w:rsidTr="007A273C">
        <w:tc>
          <w:tcPr>
            <w:tcW w:w="1031" w:type="pct"/>
            <w:vMerge w:val="restar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3969" w:type="pct"/>
            <w:gridSpan w:val="12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E8174F" w:rsidRPr="00385C12" w:rsidTr="007A273C">
        <w:tc>
          <w:tcPr>
            <w:tcW w:w="1031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pct"/>
            <w:gridSpan w:val="4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25" w:type="pct"/>
            <w:gridSpan w:val="4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319" w:type="pct"/>
            <w:gridSpan w:val="4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E8174F" w:rsidRPr="00385C12" w:rsidTr="007A273C">
        <w:tc>
          <w:tcPr>
            <w:tcW w:w="1031" w:type="pct"/>
            <w:vMerge/>
          </w:tcPr>
          <w:p w:rsidR="000E71F2" w:rsidRPr="00385C12" w:rsidRDefault="000E71F2" w:rsidP="00E81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332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332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326" w:type="pct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</w:tr>
      <w:tr w:rsidR="00E8174F" w:rsidRPr="00385C12" w:rsidTr="007A273C">
        <w:tc>
          <w:tcPr>
            <w:tcW w:w="1031" w:type="pct"/>
          </w:tcPr>
          <w:p w:rsidR="000E71F2" w:rsidRPr="00385C12" w:rsidRDefault="000E71F2" w:rsidP="00D5667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D56676" w:rsidRPr="00385C12">
              <w:rPr>
                <w:rFonts w:ascii="Times New Roman" w:hAnsi="Times New Roman"/>
                <w:sz w:val="20"/>
                <w:szCs w:val="20"/>
              </w:rPr>
              <w:t>1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 xml:space="preserve">. Благоустройство общественных территорий в </w:t>
            </w:r>
            <w:r w:rsidR="003B1D34" w:rsidRPr="00385C12">
              <w:rPr>
                <w:rFonts w:ascii="Times New Roman" w:hAnsi="Times New Roman"/>
                <w:sz w:val="20"/>
                <w:szCs w:val="20"/>
              </w:rPr>
              <w:t>Морозов</w:t>
            </w:r>
            <w:r w:rsidRPr="00385C12">
              <w:rPr>
                <w:rFonts w:ascii="Times New Roman" w:hAnsi="Times New Roman"/>
                <w:sz w:val="20"/>
                <w:szCs w:val="20"/>
              </w:rPr>
              <w:t>ском сельском поселении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0E71F2" w:rsidRPr="00385C12" w:rsidRDefault="008F3DFD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0E71F2" w:rsidRPr="00385C12" w:rsidRDefault="000E71F2" w:rsidP="00E817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C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vAlign w:val="center"/>
          </w:tcPr>
          <w:p w:rsidR="000E71F2" w:rsidRPr="00385C12" w:rsidRDefault="001D5A42" w:rsidP="001D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D5A42" w:rsidRDefault="001D5A42" w:rsidP="00AD0822">
      <w:pPr>
        <w:pStyle w:val="ConsPlusNormal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12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"/>
        <w:gridCol w:w="1182"/>
        <w:gridCol w:w="101"/>
        <w:gridCol w:w="1033"/>
        <w:gridCol w:w="56"/>
        <w:gridCol w:w="1220"/>
        <w:gridCol w:w="26"/>
        <w:gridCol w:w="1283"/>
        <w:gridCol w:w="1101"/>
        <w:gridCol w:w="992"/>
        <w:gridCol w:w="284"/>
        <w:gridCol w:w="850"/>
        <w:gridCol w:w="313"/>
        <w:gridCol w:w="802"/>
        <w:gridCol w:w="161"/>
        <w:gridCol w:w="402"/>
        <w:gridCol w:w="732"/>
        <w:gridCol w:w="1276"/>
        <w:gridCol w:w="1196"/>
        <w:gridCol w:w="1420"/>
      </w:tblGrid>
      <w:tr w:rsidR="002251FD" w:rsidTr="00E33C43">
        <w:trPr>
          <w:trHeight w:val="835"/>
        </w:trPr>
        <w:tc>
          <w:tcPr>
            <w:tcW w:w="4961" w:type="dxa"/>
            <w:gridSpan w:val="8"/>
          </w:tcPr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Pr="001D5A42" w:rsidRDefault="002251FD" w:rsidP="00E33C43">
            <w:pPr>
              <w:tabs>
                <w:tab w:val="left" w:pos="1234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1D5A42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4503" w:type="dxa"/>
            <w:gridSpan w:val="7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</w:p>
          <w:p w:rsidR="002251FD" w:rsidRPr="00924EED" w:rsidRDefault="002251FD" w:rsidP="00E33C43">
            <w:pPr>
              <w:tabs>
                <w:tab w:val="left" w:pos="1367"/>
              </w:tabs>
              <w:rPr>
                <w:rFonts w:ascii="Times New Roman" w:hAnsi="Times New Roman"/>
              </w:rPr>
            </w:pPr>
            <w:r>
              <w:tab/>
            </w:r>
            <w:r w:rsidRPr="00924EED">
              <w:rPr>
                <w:rFonts w:ascii="Times New Roman" w:hAnsi="Times New Roman"/>
              </w:rPr>
              <w:t>2022 год</w:t>
            </w:r>
          </w:p>
        </w:tc>
        <w:tc>
          <w:tcPr>
            <w:tcW w:w="5026" w:type="dxa"/>
            <w:gridSpan w:val="5"/>
            <w:shd w:val="clear" w:color="auto" w:fill="auto"/>
          </w:tcPr>
          <w:p w:rsidR="002251FD" w:rsidRDefault="002251FD" w:rsidP="00E33C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1FD" w:rsidRPr="002251FD" w:rsidRDefault="002251FD" w:rsidP="00E33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1FD">
              <w:rPr>
                <w:rFonts w:ascii="Times New Roman" w:hAnsi="Times New Roman"/>
              </w:rPr>
              <w:t>2023 год</w:t>
            </w:r>
          </w:p>
        </w:tc>
      </w:tr>
      <w:tr w:rsidR="002251FD" w:rsidTr="00E33C43">
        <w:trPr>
          <w:trHeight w:val="823"/>
        </w:trPr>
        <w:tc>
          <w:tcPr>
            <w:tcW w:w="1242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1134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1309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1101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 квартал</w:t>
            </w:r>
          </w:p>
        </w:tc>
        <w:tc>
          <w:tcPr>
            <w:tcW w:w="1196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1420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</w:pPr>
            <w:r w:rsidRPr="001D5A42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</w:tr>
      <w:tr w:rsidR="002251FD" w:rsidTr="00E33C43">
        <w:trPr>
          <w:trHeight w:val="1150"/>
        </w:trPr>
        <w:tc>
          <w:tcPr>
            <w:tcW w:w="1242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</w:tcPr>
          <w:p w:rsidR="002251FD" w:rsidRPr="001D5A42" w:rsidRDefault="002251FD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</w:tcPr>
          <w:p w:rsidR="002251FD" w:rsidRDefault="002251FD" w:rsidP="00E33C4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20" w:type="dxa"/>
            <w:shd w:val="clear" w:color="auto" w:fill="auto"/>
          </w:tcPr>
          <w:p w:rsidR="002251FD" w:rsidRPr="003E1CB7" w:rsidRDefault="00E33C43" w:rsidP="00E33C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251FD" w:rsidTr="00E33C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6"/>
          <w:wBefore w:w="4961" w:type="dxa"/>
          <w:wAfter w:w="5187" w:type="dxa"/>
          <w:trHeight w:val="100"/>
        </w:trPr>
        <w:tc>
          <w:tcPr>
            <w:tcW w:w="4342" w:type="dxa"/>
            <w:gridSpan w:val="6"/>
          </w:tcPr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251FD" w:rsidRDefault="002251FD" w:rsidP="00E33C4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E33C43" w:rsidTr="00E33C43">
        <w:trPr>
          <w:gridBefore w:val="1"/>
          <w:gridAfter w:val="4"/>
          <w:wBefore w:w="60" w:type="dxa"/>
          <w:wAfter w:w="4624" w:type="dxa"/>
          <w:trHeight w:val="738"/>
        </w:trPr>
        <w:tc>
          <w:tcPr>
            <w:tcW w:w="4901" w:type="dxa"/>
            <w:gridSpan w:val="7"/>
          </w:tcPr>
          <w:p w:rsid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4905" w:type="dxa"/>
            <w:gridSpan w:val="8"/>
          </w:tcPr>
          <w:p w:rsid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E33C43" w:rsidTr="003B0A55">
        <w:trPr>
          <w:gridBefore w:val="1"/>
          <w:gridAfter w:val="4"/>
          <w:wBefore w:w="60" w:type="dxa"/>
          <w:wAfter w:w="4624" w:type="dxa"/>
          <w:trHeight w:val="835"/>
        </w:trPr>
        <w:tc>
          <w:tcPr>
            <w:tcW w:w="1283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1089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1246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1283" w:type="dxa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1101" w:type="dxa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III квартал</w:t>
            </w:r>
          </w:p>
        </w:tc>
        <w:tc>
          <w:tcPr>
            <w:tcW w:w="1163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  <w:tc>
          <w:tcPr>
            <w:tcW w:w="1365" w:type="dxa"/>
            <w:gridSpan w:val="3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C43">
              <w:rPr>
                <w:rFonts w:ascii="Times New Roman" w:hAnsi="Times New Roman"/>
                <w:sz w:val="20"/>
                <w:szCs w:val="20"/>
              </w:rPr>
              <w:t>IV квартал</w:t>
            </w:r>
          </w:p>
        </w:tc>
      </w:tr>
      <w:tr w:rsidR="00E33C43" w:rsidTr="00E33C43">
        <w:trPr>
          <w:gridBefore w:val="1"/>
          <w:gridAfter w:val="4"/>
          <w:wBefore w:w="60" w:type="dxa"/>
          <w:wAfter w:w="4624" w:type="dxa"/>
          <w:trHeight w:val="799"/>
        </w:trPr>
        <w:tc>
          <w:tcPr>
            <w:tcW w:w="1283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gridSpan w:val="2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C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</w:tcPr>
          <w:p w:rsidR="00E33C43" w:rsidRPr="00E33C43" w:rsidRDefault="00E33C43" w:rsidP="00E33C4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C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33C43" w:rsidRPr="00E33C43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C43" w:rsidRPr="00E33C43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E33C43" w:rsidRPr="00E33C43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E33C43" w:rsidRPr="00E33C43" w:rsidRDefault="00E33C43" w:rsidP="00E33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C43">
              <w:rPr>
                <w:rFonts w:ascii="Times New Roman" w:hAnsi="Times New Roman"/>
              </w:rPr>
              <w:t>декабрь</w:t>
            </w:r>
          </w:p>
        </w:tc>
      </w:tr>
    </w:tbl>
    <w:p w:rsidR="002251FD" w:rsidRDefault="002251FD" w:rsidP="00AD0822">
      <w:pPr>
        <w:pStyle w:val="ConsPlusNormal"/>
        <w:ind w:firstLine="0"/>
        <w:rPr>
          <w:rFonts w:ascii="Times New Roman" w:hAnsi="Times New Roman"/>
        </w:rPr>
      </w:pPr>
    </w:p>
    <w:p w:rsidR="002251FD" w:rsidRDefault="002251FD" w:rsidP="002251FD">
      <w:pPr>
        <w:rPr>
          <w:lang w:eastAsia="ru-RU"/>
        </w:rPr>
      </w:pPr>
    </w:p>
    <w:p w:rsidR="002251FD" w:rsidRDefault="002251FD" w:rsidP="002251FD">
      <w:pPr>
        <w:rPr>
          <w:lang w:eastAsia="ru-RU"/>
        </w:rPr>
      </w:pPr>
    </w:p>
    <w:p w:rsidR="000E71F2" w:rsidRPr="002251FD" w:rsidRDefault="000E71F2" w:rsidP="002251FD">
      <w:pPr>
        <w:rPr>
          <w:lang w:eastAsia="ru-RU"/>
        </w:rPr>
        <w:sectPr w:rsidR="000E71F2" w:rsidRPr="002251FD" w:rsidSect="005933A2">
          <w:pgSz w:w="16838" w:h="11905" w:orient="landscape" w:code="9"/>
          <w:pgMar w:top="851" w:right="567" w:bottom="567" w:left="1701" w:header="720" w:footer="720" w:gutter="0"/>
          <w:cols w:space="720"/>
          <w:noEndnote/>
          <w:titlePg/>
          <w:docGrid w:linePitch="299"/>
        </w:sectPr>
      </w:pPr>
    </w:p>
    <w:p w:rsidR="000E71F2" w:rsidRPr="00385C12" w:rsidRDefault="000E71F2" w:rsidP="00385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4F" w:rsidRPr="00385C12" w:rsidRDefault="00E8174F" w:rsidP="00D5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RANGE!A1:C37"/>
    </w:p>
    <w:bookmarkEnd w:id="1"/>
    <w:p w:rsidR="000E71F2" w:rsidRPr="00385C12" w:rsidRDefault="00B34774" w:rsidP="00E8174F">
      <w:pPr>
        <w:tabs>
          <w:tab w:val="left" w:pos="7371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Приложение 5</w:t>
      </w:r>
    </w:p>
    <w:p w:rsidR="00E8174F" w:rsidRPr="00385C12" w:rsidRDefault="000E71F2" w:rsidP="00E8174F">
      <w:pPr>
        <w:tabs>
          <w:tab w:val="left" w:pos="7371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8174F" w:rsidRPr="00385C12" w:rsidRDefault="00E8174F" w:rsidP="00E8174F">
      <w:pPr>
        <w:tabs>
          <w:tab w:val="left" w:pos="7371"/>
        </w:tabs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0E71F2" w:rsidRPr="00385C12" w:rsidRDefault="000E71F2" w:rsidP="00E81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 xml:space="preserve">Адресный перечень общественных территорий </w:t>
      </w:r>
    </w:p>
    <w:p w:rsidR="000E71F2" w:rsidRPr="00385C12" w:rsidRDefault="003B1D34" w:rsidP="00E81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Морозов</w:t>
      </w:r>
      <w:r w:rsidR="000E71F2" w:rsidRPr="00385C12">
        <w:rPr>
          <w:rFonts w:ascii="Times New Roman" w:hAnsi="Times New Roman"/>
          <w:sz w:val="24"/>
          <w:szCs w:val="24"/>
        </w:rPr>
        <w:t xml:space="preserve">ского сельского поселения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0E71F2" w:rsidRPr="00385C12" w:rsidRDefault="000E71F2" w:rsidP="00E81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C12">
        <w:rPr>
          <w:rFonts w:ascii="Times New Roman" w:hAnsi="Times New Roman"/>
          <w:sz w:val="24"/>
          <w:szCs w:val="24"/>
        </w:rPr>
        <w:t>в 2018-202</w:t>
      </w:r>
      <w:r w:rsidR="00E33C43">
        <w:rPr>
          <w:rFonts w:ascii="Times New Roman" w:hAnsi="Times New Roman"/>
          <w:sz w:val="24"/>
          <w:szCs w:val="24"/>
        </w:rPr>
        <w:t>5</w:t>
      </w:r>
      <w:r w:rsidRPr="00385C12">
        <w:rPr>
          <w:rFonts w:ascii="Times New Roman" w:hAnsi="Times New Roman"/>
          <w:sz w:val="24"/>
          <w:szCs w:val="24"/>
        </w:rPr>
        <w:t xml:space="preserve"> годах </w:t>
      </w:r>
    </w:p>
    <w:p w:rsidR="000E71F2" w:rsidRPr="00385C12" w:rsidRDefault="000E71F2" w:rsidP="00E81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6357"/>
        <w:gridCol w:w="2399"/>
      </w:tblGrid>
      <w:tr w:rsidR="00E8174F" w:rsidRPr="00385C12" w:rsidTr="007A273C">
        <w:trPr>
          <w:jc w:val="center"/>
        </w:trPr>
        <w:tc>
          <w:tcPr>
            <w:tcW w:w="332" w:type="pct"/>
            <w:vAlign w:val="center"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89" w:type="pct"/>
            <w:vAlign w:val="center"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279" w:type="pct"/>
            <w:vAlign w:val="center"/>
          </w:tcPr>
          <w:p w:rsidR="000E71F2" w:rsidRPr="00385C12" w:rsidRDefault="000E71F2" w:rsidP="00E81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Тип общественной территории</w:t>
            </w:r>
          </w:p>
        </w:tc>
      </w:tr>
      <w:tr w:rsidR="00E8174F" w:rsidRPr="00385C12" w:rsidTr="007A273C">
        <w:trPr>
          <w:jc w:val="center"/>
        </w:trPr>
        <w:tc>
          <w:tcPr>
            <w:tcW w:w="332" w:type="pct"/>
          </w:tcPr>
          <w:p w:rsidR="000E71F2" w:rsidRPr="00385C12" w:rsidRDefault="000E71F2" w:rsidP="00E8174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</w:tcPr>
          <w:p w:rsidR="00B34774" w:rsidRPr="00385C12" w:rsidRDefault="000E71F2" w:rsidP="00B34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 xml:space="preserve">Воронежская область, Россошанский район, </w:t>
            </w:r>
          </w:p>
          <w:p w:rsidR="000E71F2" w:rsidRPr="00385C12" w:rsidRDefault="000E71F2" w:rsidP="00B34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с.</w:t>
            </w:r>
            <w:r w:rsidR="003B1D34" w:rsidRPr="00385C12">
              <w:rPr>
                <w:rFonts w:ascii="Times New Roman" w:hAnsi="Times New Roman"/>
                <w:sz w:val="24"/>
                <w:szCs w:val="24"/>
              </w:rPr>
              <w:t>Морозов</w:t>
            </w:r>
            <w:r w:rsidRPr="00385C12">
              <w:rPr>
                <w:rFonts w:ascii="Times New Roman" w:hAnsi="Times New Roman"/>
                <w:sz w:val="24"/>
                <w:szCs w:val="24"/>
              </w:rPr>
              <w:t xml:space="preserve">ка ул. </w:t>
            </w:r>
            <w:r w:rsidR="00B34774" w:rsidRPr="00385C12">
              <w:rPr>
                <w:rFonts w:ascii="Times New Roman" w:hAnsi="Times New Roman"/>
                <w:sz w:val="24"/>
                <w:szCs w:val="24"/>
              </w:rPr>
              <w:t>Дзержинского, 2</w:t>
            </w:r>
            <w:r w:rsidR="00D9006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9" w:type="pct"/>
          </w:tcPr>
          <w:p w:rsidR="000E71F2" w:rsidRPr="00385C12" w:rsidRDefault="00B34774" w:rsidP="00E8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3E1CB7" w:rsidRPr="00385C12" w:rsidTr="007A273C">
        <w:trPr>
          <w:jc w:val="center"/>
        </w:trPr>
        <w:tc>
          <w:tcPr>
            <w:tcW w:w="332" w:type="pct"/>
          </w:tcPr>
          <w:p w:rsidR="003E1CB7" w:rsidRPr="00385C12" w:rsidRDefault="003E1CB7" w:rsidP="00E8174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</w:tcPr>
          <w:p w:rsidR="003E1CB7" w:rsidRPr="00385C12" w:rsidRDefault="003E1CB7" w:rsidP="003E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12">
              <w:rPr>
                <w:rFonts w:ascii="Times New Roman" w:hAnsi="Times New Roman"/>
                <w:sz w:val="24"/>
                <w:szCs w:val="24"/>
              </w:rPr>
              <w:t xml:space="preserve">Воронежская область, Россошанский район, </w:t>
            </w:r>
          </w:p>
          <w:p w:rsidR="003E1CB7" w:rsidRPr="00385C12" w:rsidRDefault="003E1CB7" w:rsidP="003E1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CB7">
              <w:rPr>
                <w:rFonts w:ascii="Times New Roman" w:hAnsi="Times New Roman"/>
                <w:sz w:val="24"/>
                <w:szCs w:val="24"/>
              </w:rPr>
              <w:t>с. Морозовка, ул. Пролетарская, 45а</w:t>
            </w:r>
          </w:p>
        </w:tc>
        <w:tc>
          <w:tcPr>
            <w:tcW w:w="1279" w:type="pct"/>
          </w:tcPr>
          <w:p w:rsidR="003E1CB7" w:rsidRPr="00385C12" w:rsidRDefault="003E1CB7" w:rsidP="00E8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1CB7">
              <w:rPr>
                <w:rFonts w:ascii="Times New Roman" w:hAnsi="Times New Roman"/>
                <w:sz w:val="24"/>
                <w:szCs w:val="24"/>
              </w:rPr>
              <w:t>бщественное пространство "музей под открытым небом "ХРАНИЛИЩЕ"</w:t>
            </w:r>
          </w:p>
        </w:tc>
      </w:tr>
    </w:tbl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D7BCD" w:rsidRDefault="002D7BCD" w:rsidP="00252368">
      <w:pPr>
        <w:ind w:left="5664"/>
        <w:rPr>
          <w:rFonts w:ascii="Arial" w:hAnsi="Arial" w:cs="Arial"/>
          <w:sz w:val="24"/>
          <w:szCs w:val="24"/>
        </w:rPr>
      </w:pPr>
    </w:p>
    <w:p w:rsidR="002D7BCD" w:rsidRDefault="002D7BCD" w:rsidP="00252368">
      <w:pPr>
        <w:ind w:left="5664"/>
        <w:rPr>
          <w:rFonts w:ascii="Arial" w:hAnsi="Arial" w:cs="Arial"/>
          <w:sz w:val="24"/>
          <w:szCs w:val="24"/>
        </w:rPr>
      </w:pPr>
    </w:p>
    <w:p w:rsidR="002D7BCD" w:rsidRDefault="002D7BCD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Default="00252368" w:rsidP="00252368">
      <w:pPr>
        <w:ind w:left="5664"/>
        <w:rPr>
          <w:rFonts w:ascii="Arial" w:hAnsi="Arial" w:cs="Arial"/>
          <w:sz w:val="24"/>
          <w:szCs w:val="24"/>
        </w:rPr>
      </w:pPr>
    </w:p>
    <w:p w:rsidR="00252368" w:rsidRPr="00252368" w:rsidRDefault="00252368" w:rsidP="00252368">
      <w:pPr>
        <w:ind w:left="5664"/>
        <w:rPr>
          <w:rFonts w:ascii="Times New Roman" w:hAnsi="Times New Roman"/>
          <w:sz w:val="24"/>
          <w:szCs w:val="24"/>
        </w:rPr>
      </w:pPr>
      <w:r w:rsidRPr="00252368">
        <w:rPr>
          <w:rFonts w:ascii="Times New Roman" w:hAnsi="Times New Roman"/>
          <w:sz w:val="24"/>
          <w:szCs w:val="24"/>
        </w:rPr>
        <w:t xml:space="preserve">Приложение 6 </w:t>
      </w:r>
    </w:p>
    <w:p w:rsidR="00252368" w:rsidRPr="00252368" w:rsidRDefault="00252368" w:rsidP="00252368">
      <w:pPr>
        <w:ind w:left="5664"/>
        <w:rPr>
          <w:rFonts w:ascii="Times New Roman" w:hAnsi="Times New Roman"/>
          <w:sz w:val="24"/>
          <w:szCs w:val="24"/>
        </w:rPr>
      </w:pPr>
      <w:r w:rsidRPr="00252368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52368" w:rsidRPr="00252368" w:rsidRDefault="00252368" w:rsidP="00252368">
      <w:pPr>
        <w:jc w:val="center"/>
        <w:rPr>
          <w:rFonts w:ascii="Times New Roman" w:hAnsi="Times New Roman"/>
          <w:sz w:val="24"/>
          <w:szCs w:val="24"/>
        </w:rPr>
      </w:pPr>
      <w:r w:rsidRPr="00252368">
        <w:rPr>
          <w:rFonts w:ascii="Times New Roman" w:hAnsi="Times New Roman"/>
          <w:sz w:val="24"/>
          <w:szCs w:val="24"/>
        </w:rPr>
        <w:t xml:space="preserve">Перечень работ по благоустройству </w:t>
      </w:r>
      <w:r w:rsidR="00AD0822">
        <w:rPr>
          <w:rFonts w:ascii="Times New Roman" w:hAnsi="Times New Roman"/>
          <w:sz w:val="24"/>
          <w:szCs w:val="24"/>
        </w:rPr>
        <w:t>общественной  территории, включенной</w:t>
      </w:r>
      <w:r w:rsidRPr="00252368">
        <w:rPr>
          <w:rFonts w:ascii="Times New Roman" w:hAnsi="Times New Roman"/>
          <w:sz w:val="24"/>
          <w:szCs w:val="24"/>
        </w:rPr>
        <w:t xml:space="preserve"> в муниципальную программу на 2018-202</w:t>
      </w:r>
      <w:r w:rsidR="00E33C43">
        <w:rPr>
          <w:rFonts w:ascii="Times New Roman" w:hAnsi="Times New Roman"/>
          <w:sz w:val="24"/>
          <w:szCs w:val="24"/>
        </w:rPr>
        <w:t>5</w:t>
      </w:r>
      <w:r w:rsidRPr="00252368">
        <w:rPr>
          <w:rFonts w:ascii="Times New Roman" w:hAnsi="Times New Roman"/>
          <w:sz w:val="24"/>
          <w:szCs w:val="24"/>
        </w:rPr>
        <w:t xml:space="preserve"> годы</w:t>
      </w:r>
    </w:p>
    <w:p w:rsidR="00252368" w:rsidRDefault="00252368" w:rsidP="00AD0822">
      <w:pPr>
        <w:pStyle w:val="a5"/>
        <w:numPr>
          <w:ilvl w:val="0"/>
          <w:numId w:val="7"/>
        </w:numPr>
        <w:rPr>
          <w:sz w:val="24"/>
          <w:szCs w:val="24"/>
        </w:rPr>
      </w:pPr>
      <w:r w:rsidRPr="00252368">
        <w:rPr>
          <w:sz w:val="24"/>
          <w:szCs w:val="24"/>
        </w:rPr>
        <w:t xml:space="preserve">Минимальный перечень работ по благоустройству </w:t>
      </w:r>
      <w:r w:rsidR="00AD0822">
        <w:rPr>
          <w:sz w:val="24"/>
          <w:szCs w:val="24"/>
        </w:rPr>
        <w:t>общественной территории</w:t>
      </w:r>
      <w:r w:rsidRPr="00252368">
        <w:rPr>
          <w:sz w:val="24"/>
          <w:szCs w:val="24"/>
        </w:rPr>
        <w:t xml:space="preserve"> с приложением визуализированного перечня образцов элементов благоустройства.</w:t>
      </w:r>
    </w:p>
    <w:p w:rsidR="00AD0822" w:rsidRPr="00AD0822" w:rsidRDefault="00AD0822" w:rsidP="00AD0822">
      <w:pPr>
        <w:pStyle w:val="a5"/>
        <w:ind w:left="644"/>
        <w:rPr>
          <w:sz w:val="24"/>
          <w:szCs w:val="24"/>
        </w:rPr>
      </w:pPr>
    </w:p>
    <w:p w:rsidR="00252368" w:rsidRPr="00252368" w:rsidRDefault="00252368" w:rsidP="00252368">
      <w:pPr>
        <w:pStyle w:val="a5"/>
        <w:numPr>
          <w:ilvl w:val="1"/>
          <w:numId w:val="7"/>
        </w:numPr>
        <w:rPr>
          <w:sz w:val="24"/>
          <w:szCs w:val="24"/>
        </w:rPr>
      </w:pPr>
      <w:r w:rsidRPr="00252368">
        <w:rPr>
          <w:sz w:val="24"/>
          <w:szCs w:val="24"/>
        </w:rPr>
        <w:t xml:space="preserve">Освещение </w:t>
      </w:r>
      <w:r w:rsidR="00AD0822">
        <w:rPr>
          <w:sz w:val="24"/>
          <w:szCs w:val="24"/>
        </w:rPr>
        <w:t>общественной территории.</w:t>
      </w:r>
    </w:p>
    <w:p w:rsidR="00252368" w:rsidRPr="00252368" w:rsidRDefault="00252368" w:rsidP="00252368">
      <w:pPr>
        <w:pStyle w:val="a5"/>
        <w:rPr>
          <w:sz w:val="24"/>
          <w:szCs w:val="24"/>
        </w:rPr>
      </w:pPr>
    </w:p>
    <w:p w:rsidR="00252368" w:rsidRDefault="00252368" w:rsidP="00252368">
      <w:pPr>
        <w:pStyle w:val="a5"/>
        <w:numPr>
          <w:ilvl w:val="1"/>
          <w:numId w:val="7"/>
        </w:numPr>
        <w:rPr>
          <w:sz w:val="24"/>
          <w:szCs w:val="24"/>
        </w:rPr>
      </w:pPr>
      <w:r w:rsidRPr="00252368">
        <w:rPr>
          <w:sz w:val="24"/>
          <w:szCs w:val="24"/>
        </w:rPr>
        <w:t>Установка скамеек</w:t>
      </w:r>
      <w:r w:rsidR="00AD0822">
        <w:rPr>
          <w:sz w:val="24"/>
          <w:szCs w:val="24"/>
        </w:rPr>
        <w:t>.</w:t>
      </w:r>
    </w:p>
    <w:p w:rsidR="00AD0822" w:rsidRPr="00AD0822" w:rsidRDefault="00AD0822" w:rsidP="00AD0822">
      <w:pPr>
        <w:pStyle w:val="a5"/>
        <w:rPr>
          <w:sz w:val="24"/>
          <w:szCs w:val="24"/>
        </w:rPr>
      </w:pPr>
    </w:p>
    <w:p w:rsidR="00252368" w:rsidRPr="00252368" w:rsidRDefault="00252368" w:rsidP="00252368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52368" w:rsidRPr="00B010B6" w:rsidTr="00252368">
        <w:tc>
          <w:tcPr>
            <w:tcW w:w="4785" w:type="dxa"/>
          </w:tcPr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 w:rsidRPr="00B010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9271" cy="1808328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427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2368" w:rsidRPr="00B010B6" w:rsidRDefault="00252368" w:rsidP="00252368">
            <w:pPr>
              <w:rPr>
                <w:rFonts w:ascii="Times New Roman" w:hAnsi="Times New Roman"/>
                <w:sz w:val="28"/>
                <w:szCs w:val="28"/>
              </w:rPr>
            </w:pPr>
            <w:r w:rsidRPr="00B010B6">
              <w:rPr>
                <w:rFonts w:ascii="Times New Roman" w:hAnsi="Times New Roman"/>
                <w:sz w:val="28"/>
                <w:szCs w:val="28"/>
              </w:rPr>
              <w:t xml:space="preserve">Парковая скамья </w:t>
            </w:r>
          </w:p>
          <w:p w:rsidR="00252368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 w:rsidRPr="00B010B6">
              <w:rPr>
                <w:rFonts w:ascii="Times New Roman" w:hAnsi="Times New Roman"/>
                <w:sz w:val="24"/>
                <w:szCs w:val="24"/>
              </w:rPr>
              <w:t>Габаритные размеры (ДхШхВ)</w:t>
            </w: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 w:rsidRPr="00B010B6">
              <w:rPr>
                <w:rFonts w:ascii="Times New Roman" w:hAnsi="Times New Roman"/>
                <w:sz w:val="24"/>
                <w:szCs w:val="24"/>
              </w:rPr>
              <w:t>2000х500х900мм</w:t>
            </w:r>
          </w:p>
        </w:tc>
      </w:tr>
      <w:tr w:rsidR="00252368" w:rsidRPr="00B010B6" w:rsidTr="00252368">
        <w:tc>
          <w:tcPr>
            <w:tcW w:w="4785" w:type="dxa"/>
          </w:tcPr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2950" cy="1630680"/>
                  <wp:effectExtent l="0" t="0" r="635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2368" w:rsidRDefault="00252368" w:rsidP="002523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2368" w:rsidRPr="00B010B6" w:rsidRDefault="00252368" w:rsidP="00252368">
            <w:pPr>
              <w:rPr>
                <w:rFonts w:ascii="Times New Roman" w:hAnsi="Times New Roman"/>
                <w:sz w:val="28"/>
                <w:szCs w:val="28"/>
              </w:rPr>
            </w:pPr>
            <w:r w:rsidRPr="00B010B6">
              <w:rPr>
                <w:rFonts w:ascii="Times New Roman" w:hAnsi="Times New Roman"/>
                <w:sz w:val="28"/>
                <w:szCs w:val="28"/>
              </w:rPr>
              <w:t xml:space="preserve">Парковая скамья </w:t>
            </w:r>
          </w:p>
          <w:p w:rsidR="00252368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 w:rsidRPr="00B010B6">
              <w:rPr>
                <w:rFonts w:ascii="Times New Roman" w:hAnsi="Times New Roman"/>
                <w:sz w:val="24"/>
                <w:szCs w:val="24"/>
              </w:rPr>
              <w:t>Габаритные размеры (ДхШхВ)</w:t>
            </w: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010B6">
              <w:rPr>
                <w:rFonts w:ascii="Times New Roman" w:hAnsi="Times New Roman"/>
                <w:sz w:val="24"/>
                <w:szCs w:val="24"/>
              </w:rPr>
              <w:t>00х500х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010B6">
              <w:rPr>
                <w:rFonts w:ascii="Times New Roman" w:hAnsi="Times New Roman"/>
                <w:sz w:val="24"/>
                <w:szCs w:val="24"/>
              </w:rPr>
              <w:t>00мм</w:t>
            </w:r>
          </w:p>
        </w:tc>
      </w:tr>
      <w:tr w:rsidR="00252368" w:rsidRPr="00B010B6" w:rsidTr="00252368">
        <w:tc>
          <w:tcPr>
            <w:tcW w:w="4785" w:type="dxa"/>
          </w:tcPr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6105" cy="1733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2368" w:rsidRDefault="00252368" w:rsidP="002523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2368" w:rsidRPr="00B010B6" w:rsidRDefault="00252368" w:rsidP="00252368">
            <w:pPr>
              <w:rPr>
                <w:rFonts w:ascii="Times New Roman" w:hAnsi="Times New Roman"/>
                <w:sz w:val="28"/>
                <w:szCs w:val="28"/>
              </w:rPr>
            </w:pPr>
            <w:r w:rsidRPr="00B010B6">
              <w:rPr>
                <w:rFonts w:ascii="Times New Roman" w:hAnsi="Times New Roman"/>
                <w:sz w:val="28"/>
                <w:szCs w:val="28"/>
              </w:rPr>
              <w:t xml:space="preserve">Парковая скамья </w:t>
            </w:r>
          </w:p>
          <w:p w:rsidR="00252368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 w:rsidRPr="00B010B6">
              <w:rPr>
                <w:rFonts w:ascii="Times New Roman" w:hAnsi="Times New Roman"/>
                <w:sz w:val="24"/>
                <w:szCs w:val="24"/>
              </w:rPr>
              <w:t>Габаритные размеры (ДхШхВ)</w:t>
            </w:r>
          </w:p>
          <w:p w:rsidR="00252368" w:rsidRPr="00B010B6" w:rsidRDefault="00252368" w:rsidP="00252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010B6">
              <w:rPr>
                <w:rFonts w:ascii="Times New Roman" w:hAnsi="Times New Roman"/>
                <w:sz w:val="24"/>
                <w:szCs w:val="24"/>
              </w:rPr>
              <w:t>00х500х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010B6">
              <w:rPr>
                <w:rFonts w:ascii="Times New Roman" w:hAnsi="Times New Roman"/>
                <w:sz w:val="24"/>
                <w:szCs w:val="24"/>
              </w:rPr>
              <w:t>00мм</w:t>
            </w:r>
          </w:p>
        </w:tc>
      </w:tr>
    </w:tbl>
    <w:p w:rsidR="00252368" w:rsidRDefault="00252368" w:rsidP="00252368">
      <w:pPr>
        <w:pStyle w:val="a5"/>
        <w:ind w:left="988"/>
        <w:rPr>
          <w:sz w:val="24"/>
          <w:szCs w:val="24"/>
        </w:rPr>
      </w:pPr>
    </w:p>
    <w:p w:rsidR="002379D8" w:rsidRDefault="002379D8" w:rsidP="002379D8">
      <w:pPr>
        <w:pStyle w:val="a5"/>
        <w:ind w:left="644"/>
        <w:rPr>
          <w:sz w:val="24"/>
          <w:szCs w:val="24"/>
        </w:rPr>
      </w:pPr>
    </w:p>
    <w:p w:rsidR="00AD0822" w:rsidRPr="00252368" w:rsidRDefault="002379D8" w:rsidP="002379D8">
      <w:pPr>
        <w:pStyle w:val="a5"/>
        <w:ind w:left="644"/>
        <w:rPr>
          <w:sz w:val="24"/>
          <w:szCs w:val="24"/>
        </w:rPr>
      </w:pPr>
      <w:r>
        <w:rPr>
          <w:sz w:val="24"/>
          <w:szCs w:val="24"/>
        </w:rPr>
        <w:t>1.3.</w:t>
      </w:r>
      <w:r w:rsidR="00AD0822">
        <w:rPr>
          <w:sz w:val="24"/>
          <w:szCs w:val="24"/>
        </w:rPr>
        <w:t>Установка урн.</w:t>
      </w:r>
    </w:p>
    <w:p w:rsidR="00252368" w:rsidRPr="00AD0822" w:rsidRDefault="00252368" w:rsidP="00AD0822">
      <w:pPr>
        <w:rPr>
          <w:rFonts w:ascii="Arial" w:hAnsi="Arial" w:cs="Arial"/>
          <w:sz w:val="24"/>
          <w:szCs w:val="24"/>
        </w:rPr>
      </w:pPr>
    </w:p>
    <w:p w:rsidR="00252368" w:rsidRPr="00B010B6" w:rsidRDefault="00252368" w:rsidP="00252368">
      <w:pPr>
        <w:pStyle w:val="a5"/>
        <w:ind w:left="988"/>
      </w:pPr>
    </w:p>
    <w:p w:rsidR="00252368" w:rsidRPr="00B010B6" w:rsidRDefault="00252368" w:rsidP="00252368">
      <w:pPr>
        <w:rPr>
          <w:rFonts w:ascii="Times New Roman" w:hAnsi="Times New Roman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52368" w:rsidTr="00252368">
        <w:tc>
          <w:tcPr>
            <w:tcW w:w="4785" w:type="dxa"/>
          </w:tcPr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87880" cy="223139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23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</w:p>
          <w:p w:rsidR="00252368" w:rsidRPr="00281A54" w:rsidRDefault="00252368" w:rsidP="00252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A54">
              <w:rPr>
                <w:rFonts w:ascii="Times New Roman" w:hAnsi="Times New Roman"/>
                <w:sz w:val="28"/>
                <w:szCs w:val="28"/>
                <w:lang w:eastAsia="ru-RU"/>
              </w:rPr>
              <w:t>Урна ТБО</w:t>
            </w: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Габаритные размеры :</w:t>
            </w: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950х330х315 мм</w:t>
            </w:r>
          </w:p>
          <w:p w:rsidR="00252368" w:rsidRPr="00B010B6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 0,03 куб.м</w:t>
            </w:r>
          </w:p>
        </w:tc>
      </w:tr>
      <w:tr w:rsidR="00252368" w:rsidTr="00252368">
        <w:tc>
          <w:tcPr>
            <w:tcW w:w="4785" w:type="dxa"/>
          </w:tcPr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76567" cy="2163169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1" cy="216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</w:p>
          <w:p w:rsidR="00252368" w:rsidRPr="00281A54" w:rsidRDefault="00252368" w:rsidP="00252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A54">
              <w:rPr>
                <w:rFonts w:ascii="Times New Roman" w:hAnsi="Times New Roman"/>
                <w:sz w:val="28"/>
                <w:szCs w:val="28"/>
                <w:lang w:eastAsia="ru-RU"/>
              </w:rPr>
              <w:t>Урна ТБО</w:t>
            </w: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Габаритные размеры :</w:t>
            </w:r>
          </w:p>
          <w:p w:rsidR="00252368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600х330х230 мм</w:t>
            </w:r>
          </w:p>
          <w:p w:rsidR="00252368" w:rsidRPr="00281A54" w:rsidRDefault="00252368" w:rsidP="0025236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 0,03 куб.м</w:t>
            </w:r>
          </w:p>
        </w:tc>
      </w:tr>
    </w:tbl>
    <w:p w:rsidR="00252368" w:rsidRPr="00B010B6" w:rsidRDefault="00252368" w:rsidP="00252368">
      <w:pPr>
        <w:rPr>
          <w:rFonts w:ascii="Times New Roman" w:hAnsi="Times New Roman"/>
          <w:lang w:eastAsia="ru-RU"/>
        </w:rPr>
      </w:pPr>
    </w:p>
    <w:p w:rsidR="00252368" w:rsidRPr="00B010B6" w:rsidRDefault="00252368" w:rsidP="00252368">
      <w:pPr>
        <w:keepNext/>
        <w:tabs>
          <w:tab w:val="left" w:pos="1560"/>
        </w:tabs>
        <w:suppressAutoHyphens/>
        <w:spacing w:after="0" w:line="240" w:lineRule="auto"/>
        <w:jc w:val="both"/>
        <w:outlineLvl w:val="3"/>
        <w:rPr>
          <w:rFonts w:ascii="Times New Roman" w:hAnsi="Times New Roman"/>
          <w:bCs/>
          <w:szCs w:val="24"/>
        </w:rPr>
      </w:pPr>
    </w:p>
    <w:p w:rsidR="00252368" w:rsidRPr="00A1068F" w:rsidRDefault="00252368" w:rsidP="00252368">
      <w:pPr>
        <w:keepNext/>
        <w:tabs>
          <w:tab w:val="left" w:pos="1560"/>
        </w:tabs>
        <w:suppressAutoHyphens/>
        <w:spacing w:after="0" w:line="240" w:lineRule="auto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252368" w:rsidRPr="002379D8" w:rsidRDefault="00252368" w:rsidP="00252368">
      <w:pPr>
        <w:keepNext/>
        <w:suppressAutoHyphens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379D8">
        <w:rPr>
          <w:rFonts w:ascii="Times New Roman" w:hAnsi="Times New Roman"/>
          <w:bCs/>
          <w:sz w:val="24"/>
          <w:szCs w:val="24"/>
        </w:rPr>
        <w:t xml:space="preserve">2. Дополнительный перечень работ по благоустройству </w:t>
      </w:r>
      <w:r w:rsidR="002379D8" w:rsidRPr="002379D8">
        <w:rPr>
          <w:rFonts w:ascii="Times New Roman" w:hAnsi="Times New Roman"/>
          <w:bCs/>
          <w:sz w:val="24"/>
          <w:szCs w:val="24"/>
        </w:rPr>
        <w:t>общественной территории</w:t>
      </w:r>
      <w:r w:rsidRPr="002379D8">
        <w:rPr>
          <w:rFonts w:ascii="Times New Roman" w:hAnsi="Times New Roman"/>
          <w:bCs/>
          <w:sz w:val="24"/>
          <w:szCs w:val="24"/>
        </w:rPr>
        <w:t xml:space="preserve"> включает в себя:</w:t>
      </w:r>
    </w:p>
    <w:p w:rsidR="00AD0822" w:rsidRPr="002379D8" w:rsidRDefault="00AD0822" w:rsidP="00AD0822">
      <w:pPr>
        <w:pStyle w:val="ac"/>
        <w:numPr>
          <w:ilvl w:val="0"/>
          <w:numId w:val="8"/>
        </w:numPr>
        <w:shd w:val="clear" w:color="auto" w:fill="auto"/>
        <w:tabs>
          <w:tab w:val="left" w:pos="1196"/>
        </w:tabs>
        <w:spacing w:before="0" w:line="240" w:lineRule="auto"/>
        <w:ind w:right="20"/>
        <w:rPr>
          <w:rFonts w:ascii="Times New Roman" w:hAnsi="Times New Roman"/>
        </w:rPr>
      </w:pPr>
      <w:r w:rsidRPr="002379D8">
        <w:rPr>
          <w:rFonts w:ascii="Times New Roman" w:hAnsi="Times New Roman"/>
        </w:rPr>
        <w:t>Установка игрового оборудования.</w:t>
      </w:r>
    </w:p>
    <w:p w:rsidR="00AD0822" w:rsidRPr="002379D8" w:rsidRDefault="00AD0822" w:rsidP="00AD0822">
      <w:pPr>
        <w:pStyle w:val="ac"/>
        <w:numPr>
          <w:ilvl w:val="0"/>
          <w:numId w:val="8"/>
        </w:numPr>
        <w:shd w:val="clear" w:color="auto" w:fill="auto"/>
        <w:tabs>
          <w:tab w:val="left" w:pos="1196"/>
        </w:tabs>
        <w:spacing w:before="0" w:line="240" w:lineRule="auto"/>
        <w:ind w:right="20"/>
        <w:rPr>
          <w:rFonts w:ascii="Times New Roman" w:hAnsi="Times New Roman"/>
        </w:rPr>
      </w:pPr>
      <w:r w:rsidRPr="002379D8">
        <w:rPr>
          <w:rFonts w:ascii="Times New Roman" w:hAnsi="Times New Roman"/>
        </w:rPr>
        <w:t>Установка танцплощадки.</w:t>
      </w:r>
    </w:p>
    <w:p w:rsidR="00AD0822" w:rsidRPr="002379D8" w:rsidRDefault="00AD0822" w:rsidP="00AD0822">
      <w:pPr>
        <w:pStyle w:val="ac"/>
        <w:numPr>
          <w:ilvl w:val="0"/>
          <w:numId w:val="8"/>
        </w:numPr>
        <w:shd w:val="clear" w:color="auto" w:fill="auto"/>
        <w:tabs>
          <w:tab w:val="left" w:pos="1196"/>
        </w:tabs>
        <w:spacing w:before="0" w:line="240" w:lineRule="auto"/>
        <w:ind w:right="20"/>
        <w:rPr>
          <w:rFonts w:ascii="Times New Roman" w:hAnsi="Times New Roman"/>
        </w:rPr>
      </w:pPr>
      <w:r w:rsidRPr="002379D8">
        <w:rPr>
          <w:rFonts w:ascii="Times New Roman" w:hAnsi="Times New Roman"/>
        </w:rPr>
        <w:t>Прокладка по центральной части сквера аллеи.</w:t>
      </w:r>
    </w:p>
    <w:p w:rsidR="00252368" w:rsidRPr="002379D8" w:rsidRDefault="00252368" w:rsidP="00252368">
      <w:pPr>
        <w:keepNext/>
        <w:numPr>
          <w:ilvl w:val="0"/>
          <w:numId w:val="8"/>
        </w:numPr>
        <w:tabs>
          <w:tab w:val="left" w:pos="1560"/>
        </w:tabs>
        <w:suppressAutoHyphens/>
        <w:spacing w:after="0" w:line="240" w:lineRule="auto"/>
        <w:ind w:left="0" w:firstLine="106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379D8">
        <w:rPr>
          <w:rFonts w:ascii="Times New Roman" w:hAnsi="Times New Roman"/>
          <w:bCs/>
          <w:sz w:val="24"/>
          <w:szCs w:val="24"/>
        </w:rPr>
        <w:t xml:space="preserve">Устройство </w:t>
      </w:r>
      <w:r w:rsidR="00AD0822" w:rsidRPr="002379D8">
        <w:rPr>
          <w:rFonts w:ascii="Times New Roman" w:hAnsi="Times New Roman"/>
          <w:bCs/>
          <w:sz w:val="24"/>
          <w:szCs w:val="24"/>
        </w:rPr>
        <w:t>тротуаров.</w:t>
      </w:r>
    </w:p>
    <w:p w:rsidR="00252368" w:rsidRPr="002379D8" w:rsidRDefault="00252368" w:rsidP="00252368">
      <w:pPr>
        <w:keepNext/>
        <w:numPr>
          <w:ilvl w:val="0"/>
          <w:numId w:val="8"/>
        </w:numPr>
        <w:tabs>
          <w:tab w:val="left" w:pos="1560"/>
        </w:tabs>
        <w:suppressAutoHyphens/>
        <w:spacing w:after="0" w:line="240" w:lineRule="auto"/>
        <w:ind w:left="0" w:firstLine="1069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379D8">
        <w:rPr>
          <w:rFonts w:ascii="Times New Roman" w:hAnsi="Times New Roman"/>
          <w:bCs/>
          <w:sz w:val="24"/>
          <w:szCs w:val="24"/>
        </w:rPr>
        <w:t>Иные виды работ.</w:t>
      </w:r>
    </w:p>
    <w:p w:rsidR="00A45DF4" w:rsidRPr="002379D8" w:rsidRDefault="00A45DF4" w:rsidP="00E8174F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5DF4" w:rsidRPr="002379D8" w:rsidSect="002D7BCD">
      <w:pgSz w:w="11906" w:h="16838"/>
      <w:pgMar w:top="5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C5" w:rsidRDefault="001231C5" w:rsidP="00B439A8">
      <w:pPr>
        <w:spacing w:after="0" w:line="240" w:lineRule="auto"/>
      </w:pPr>
      <w:r>
        <w:separator/>
      </w:r>
    </w:p>
  </w:endnote>
  <w:endnote w:type="continuationSeparator" w:id="1">
    <w:p w:rsidR="001231C5" w:rsidRDefault="001231C5" w:rsidP="00B4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C5" w:rsidRDefault="001231C5" w:rsidP="00B439A8">
      <w:pPr>
        <w:spacing w:after="0" w:line="240" w:lineRule="auto"/>
      </w:pPr>
      <w:r>
        <w:separator/>
      </w:r>
    </w:p>
  </w:footnote>
  <w:footnote w:type="continuationSeparator" w:id="1">
    <w:p w:rsidR="001231C5" w:rsidRDefault="001231C5" w:rsidP="00B4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44C73"/>
    <w:multiLevelType w:val="multilevel"/>
    <w:tmpl w:val="5B124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662645"/>
    <w:multiLevelType w:val="multilevel"/>
    <w:tmpl w:val="69B0F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287EDA"/>
    <w:multiLevelType w:val="hybridMultilevel"/>
    <w:tmpl w:val="EA7E73C2"/>
    <w:lvl w:ilvl="0" w:tplc="3B14D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E7825C3"/>
    <w:multiLevelType w:val="hybridMultilevel"/>
    <w:tmpl w:val="E3CA49A8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A5C47"/>
    <w:multiLevelType w:val="hybridMultilevel"/>
    <w:tmpl w:val="B5D096B2"/>
    <w:lvl w:ilvl="0" w:tplc="AACE37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4BE5"/>
    <w:multiLevelType w:val="multilevel"/>
    <w:tmpl w:val="69B0F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F6561A0"/>
    <w:multiLevelType w:val="hybridMultilevel"/>
    <w:tmpl w:val="0424415E"/>
    <w:lvl w:ilvl="0" w:tplc="ABEADC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1F2"/>
    <w:rsid w:val="000002AC"/>
    <w:rsid w:val="00034C21"/>
    <w:rsid w:val="000500B0"/>
    <w:rsid w:val="00056878"/>
    <w:rsid w:val="000776F0"/>
    <w:rsid w:val="00093205"/>
    <w:rsid w:val="000A2122"/>
    <w:rsid w:val="000C5933"/>
    <w:rsid w:val="000D334A"/>
    <w:rsid w:val="000D7FC0"/>
    <w:rsid w:val="000E1E07"/>
    <w:rsid w:val="000E71F2"/>
    <w:rsid w:val="001231C5"/>
    <w:rsid w:val="00177116"/>
    <w:rsid w:val="001B5898"/>
    <w:rsid w:val="001C7CED"/>
    <w:rsid w:val="001D5A42"/>
    <w:rsid w:val="001D7500"/>
    <w:rsid w:val="001E3CA3"/>
    <w:rsid w:val="002063DA"/>
    <w:rsid w:val="002148A4"/>
    <w:rsid w:val="002251FD"/>
    <w:rsid w:val="002379D8"/>
    <w:rsid w:val="00252368"/>
    <w:rsid w:val="00293DA3"/>
    <w:rsid w:val="002B79BC"/>
    <w:rsid w:val="002D7BCD"/>
    <w:rsid w:val="002E7DD5"/>
    <w:rsid w:val="002F5E06"/>
    <w:rsid w:val="00300053"/>
    <w:rsid w:val="0031619F"/>
    <w:rsid w:val="00343722"/>
    <w:rsid w:val="00347F57"/>
    <w:rsid w:val="00360ED7"/>
    <w:rsid w:val="0036296A"/>
    <w:rsid w:val="0037198F"/>
    <w:rsid w:val="00373D33"/>
    <w:rsid w:val="0037675F"/>
    <w:rsid w:val="0038325D"/>
    <w:rsid w:val="00385C12"/>
    <w:rsid w:val="003B1D34"/>
    <w:rsid w:val="003C4DE3"/>
    <w:rsid w:val="003E1CB7"/>
    <w:rsid w:val="003F35EB"/>
    <w:rsid w:val="0042430F"/>
    <w:rsid w:val="004530C5"/>
    <w:rsid w:val="004636FC"/>
    <w:rsid w:val="00497CFF"/>
    <w:rsid w:val="004E28FE"/>
    <w:rsid w:val="004E59D7"/>
    <w:rsid w:val="00514A41"/>
    <w:rsid w:val="00514AC8"/>
    <w:rsid w:val="00593092"/>
    <w:rsid w:val="005933A2"/>
    <w:rsid w:val="005B52B1"/>
    <w:rsid w:val="005F6B50"/>
    <w:rsid w:val="00610D3A"/>
    <w:rsid w:val="006263F9"/>
    <w:rsid w:val="0064108E"/>
    <w:rsid w:val="00655A76"/>
    <w:rsid w:val="00707255"/>
    <w:rsid w:val="007149B3"/>
    <w:rsid w:val="00746FB3"/>
    <w:rsid w:val="007A273C"/>
    <w:rsid w:val="007A54E3"/>
    <w:rsid w:val="007C2F8F"/>
    <w:rsid w:val="008246FD"/>
    <w:rsid w:val="008324F7"/>
    <w:rsid w:val="00836D3B"/>
    <w:rsid w:val="008576B2"/>
    <w:rsid w:val="0088682E"/>
    <w:rsid w:val="008875BE"/>
    <w:rsid w:val="008D19DC"/>
    <w:rsid w:val="008E0CC8"/>
    <w:rsid w:val="008F3DFD"/>
    <w:rsid w:val="008F6060"/>
    <w:rsid w:val="00916261"/>
    <w:rsid w:val="00924EED"/>
    <w:rsid w:val="00944EEB"/>
    <w:rsid w:val="009528DA"/>
    <w:rsid w:val="00957186"/>
    <w:rsid w:val="009C3614"/>
    <w:rsid w:val="009E0220"/>
    <w:rsid w:val="009F131A"/>
    <w:rsid w:val="009F5F13"/>
    <w:rsid w:val="00A122FF"/>
    <w:rsid w:val="00A35DAD"/>
    <w:rsid w:val="00A36F76"/>
    <w:rsid w:val="00A448FB"/>
    <w:rsid w:val="00A44996"/>
    <w:rsid w:val="00A45DF4"/>
    <w:rsid w:val="00A66374"/>
    <w:rsid w:val="00A76FD4"/>
    <w:rsid w:val="00AA7F75"/>
    <w:rsid w:val="00AD0822"/>
    <w:rsid w:val="00B34774"/>
    <w:rsid w:val="00B4136D"/>
    <w:rsid w:val="00B41676"/>
    <w:rsid w:val="00B439A8"/>
    <w:rsid w:val="00B56187"/>
    <w:rsid w:val="00B768C5"/>
    <w:rsid w:val="00B8006A"/>
    <w:rsid w:val="00BA2E32"/>
    <w:rsid w:val="00C32AEE"/>
    <w:rsid w:val="00C7440F"/>
    <w:rsid w:val="00C87147"/>
    <w:rsid w:val="00CC150F"/>
    <w:rsid w:val="00CD2CCF"/>
    <w:rsid w:val="00D10F51"/>
    <w:rsid w:val="00D20E12"/>
    <w:rsid w:val="00D26328"/>
    <w:rsid w:val="00D56676"/>
    <w:rsid w:val="00D57CCB"/>
    <w:rsid w:val="00D6752C"/>
    <w:rsid w:val="00D90066"/>
    <w:rsid w:val="00D9590D"/>
    <w:rsid w:val="00DC4366"/>
    <w:rsid w:val="00DC5763"/>
    <w:rsid w:val="00E24C39"/>
    <w:rsid w:val="00E33C43"/>
    <w:rsid w:val="00E518D4"/>
    <w:rsid w:val="00E75521"/>
    <w:rsid w:val="00E8174F"/>
    <w:rsid w:val="00E90FE0"/>
    <w:rsid w:val="00E9353E"/>
    <w:rsid w:val="00EB607C"/>
    <w:rsid w:val="00F0174F"/>
    <w:rsid w:val="00F24089"/>
    <w:rsid w:val="00F322AF"/>
    <w:rsid w:val="00F42CB1"/>
    <w:rsid w:val="00F6058B"/>
    <w:rsid w:val="00F96191"/>
    <w:rsid w:val="00FC3444"/>
    <w:rsid w:val="00FD63ED"/>
    <w:rsid w:val="00FE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93205"/>
    <w:pPr>
      <w:keepNext/>
      <w:spacing w:before="240" w:after="60" w:line="240" w:lineRule="auto"/>
      <w:outlineLvl w:val="0"/>
    </w:pPr>
    <w:rPr>
      <w:rFonts w:ascii="Cambria" w:eastAsia="Times New Roman" w:hAnsi="Cambri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E71F2"/>
  </w:style>
  <w:style w:type="paragraph" w:customStyle="1" w:styleId="p7">
    <w:name w:val="p7"/>
    <w:basedOn w:val="a"/>
    <w:rsid w:val="000E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71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paragraph" w:styleId="a3">
    <w:name w:val="footer"/>
    <w:basedOn w:val="a"/>
    <w:link w:val="a4"/>
    <w:uiPriority w:val="99"/>
    <w:rsid w:val="000E7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7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1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1F2"/>
    <w:rPr>
      <w:rFonts w:ascii="Arial" w:eastAsia="Times New Roman" w:hAnsi="Arial"/>
      <w:sz w:val="24"/>
      <w:szCs w:val="24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E8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4F"/>
  </w:style>
  <w:style w:type="table" w:styleId="a8">
    <w:name w:val="Table Grid"/>
    <w:basedOn w:val="a1"/>
    <w:uiPriority w:val="59"/>
    <w:rsid w:val="003629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36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 Знак"/>
    <w:basedOn w:val="a0"/>
    <w:link w:val="ac"/>
    <w:rsid w:val="00AD0822"/>
    <w:rPr>
      <w:sz w:val="24"/>
      <w:szCs w:val="24"/>
      <w:shd w:val="clear" w:color="auto" w:fill="FFFFFF"/>
    </w:rPr>
  </w:style>
  <w:style w:type="paragraph" w:styleId="ac">
    <w:name w:val="Body Text"/>
    <w:basedOn w:val="a"/>
    <w:link w:val="ab"/>
    <w:rsid w:val="00AD0822"/>
    <w:pPr>
      <w:shd w:val="clear" w:color="auto" w:fill="FFFFFF"/>
      <w:spacing w:before="240" w:after="0" w:line="240" w:lineRule="atLeast"/>
      <w:jc w:val="both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8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093205"/>
    <w:rPr>
      <w:rFonts w:ascii="Cambria" w:eastAsia="Times New Roman" w:hAnsi="Cambria"/>
      <w:kern w:val="32"/>
      <w:sz w:val="32"/>
      <w:szCs w:val="32"/>
    </w:rPr>
  </w:style>
  <w:style w:type="paragraph" w:styleId="ad">
    <w:name w:val="No Spacing"/>
    <w:uiPriority w:val="1"/>
    <w:qFormat/>
    <w:rsid w:val="0017711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C7C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7C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55</cp:revision>
  <cp:lastPrinted>2020-02-10T05:39:00Z</cp:lastPrinted>
  <dcterms:created xsi:type="dcterms:W3CDTF">2018-04-20T05:56:00Z</dcterms:created>
  <dcterms:modified xsi:type="dcterms:W3CDTF">2023-06-19T05:49:00Z</dcterms:modified>
</cp:coreProperties>
</file>