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95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B310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B3109" w:rsidRPr="00BB3109" w:rsidRDefault="00D54BF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МОРОЗОВСКОГО</w:t>
      </w:r>
      <w:r w:rsidR="00BB3109" w:rsidRPr="00BB31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B3109" w:rsidRP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09" w:rsidRDefault="00D54BF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05.07.2023</w:t>
      </w:r>
      <w:r w:rsidR="008400AF">
        <w:rPr>
          <w:rFonts w:ascii="Times New Roman" w:hAnsi="Times New Roman" w:cs="Times New Roman"/>
          <w:sz w:val="28"/>
          <w:szCs w:val="28"/>
        </w:rPr>
        <w:t xml:space="preserve">г. </w:t>
      </w:r>
      <w:r w:rsidR="00BB310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D54BF9">
        <w:rPr>
          <w:rFonts w:ascii="Times New Roman" w:hAnsi="Times New Roman" w:cs="Times New Roman"/>
          <w:sz w:val="28"/>
          <w:szCs w:val="28"/>
        </w:rPr>
        <w:t>Морозовка</w:t>
      </w: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109">
        <w:rPr>
          <w:rFonts w:ascii="Times New Roman" w:hAnsi="Times New Roman" w:cs="Times New Roman"/>
          <w:b/>
          <w:sz w:val="28"/>
          <w:szCs w:val="28"/>
        </w:rPr>
        <w:t xml:space="preserve">Об утверждении реестра кладбищ, расположенных на территории </w:t>
      </w:r>
      <w:r w:rsidR="00D54BF9">
        <w:rPr>
          <w:rFonts w:ascii="Times New Roman" w:hAnsi="Times New Roman" w:cs="Times New Roman"/>
          <w:b/>
          <w:sz w:val="28"/>
          <w:szCs w:val="28"/>
        </w:rPr>
        <w:t>Морозовского</w:t>
      </w:r>
      <w:r w:rsidRPr="00BB31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Россошанского муниципального района Воронежской области</w:t>
      </w:r>
    </w:p>
    <w:p w:rsidR="00BB3109" w:rsidRDefault="00BB3109" w:rsidP="00BB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97" w:rsidRDefault="00BB3109" w:rsidP="007A1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10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Федеральны</w:t>
      </w:r>
      <w:r w:rsidR="00B72597">
        <w:rPr>
          <w:rFonts w:ascii="Times New Roman" w:hAnsi="Times New Roman" w:cs="Times New Roman"/>
          <w:sz w:val="28"/>
          <w:szCs w:val="28"/>
        </w:rPr>
        <w:t>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2597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72597">
        <w:rPr>
          <w:rFonts w:ascii="Times New Roman" w:hAnsi="Times New Roman" w:cs="Times New Roman"/>
          <w:sz w:val="28"/>
          <w:szCs w:val="28"/>
        </w:rPr>
        <w:t>№ 131-ФЗ «</w:t>
      </w:r>
      <w:r w:rsidR="00B72597" w:rsidRPr="00B725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B72597" w:rsidRPr="00B72597">
        <w:rPr>
          <w:rFonts w:ascii="Times New Roman" w:hAnsi="Times New Roman" w:cs="Times New Roman"/>
          <w:sz w:val="28"/>
          <w:szCs w:val="28"/>
        </w:rPr>
        <w:t>Федеральн</w:t>
      </w:r>
      <w:r w:rsidR="00D60348">
        <w:rPr>
          <w:rFonts w:ascii="Times New Roman" w:hAnsi="Times New Roman" w:cs="Times New Roman"/>
          <w:sz w:val="28"/>
          <w:szCs w:val="28"/>
        </w:rPr>
        <w:t>ым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0348">
        <w:rPr>
          <w:rFonts w:ascii="Times New Roman" w:hAnsi="Times New Roman" w:cs="Times New Roman"/>
          <w:sz w:val="28"/>
          <w:szCs w:val="28"/>
        </w:rPr>
        <w:t>ом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B72597">
        <w:rPr>
          <w:rFonts w:ascii="Times New Roman" w:hAnsi="Times New Roman" w:cs="Times New Roman"/>
          <w:sz w:val="28"/>
          <w:szCs w:val="28"/>
        </w:rPr>
        <w:t>№</w:t>
      </w:r>
      <w:r w:rsidR="00B72597" w:rsidRPr="00B72597">
        <w:rPr>
          <w:rFonts w:ascii="Times New Roman" w:hAnsi="Times New Roman" w:cs="Times New Roman"/>
          <w:sz w:val="28"/>
          <w:szCs w:val="28"/>
        </w:rPr>
        <w:t xml:space="preserve"> 8-ФЗ </w:t>
      </w:r>
      <w:r w:rsidR="00B72597">
        <w:rPr>
          <w:rFonts w:ascii="Times New Roman" w:hAnsi="Times New Roman" w:cs="Times New Roman"/>
          <w:sz w:val="28"/>
          <w:szCs w:val="28"/>
        </w:rPr>
        <w:t>«</w:t>
      </w:r>
      <w:r w:rsidR="00B72597" w:rsidRPr="00B72597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B72597">
        <w:rPr>
          <w:rFonts w:ascii="Times New Roman" w:hAnsi="Times New Roman" w:cs="Times New Roman"/>
          <w:sz w:val="28"/>
          <w:szCs w:val="28"/>
        </w:rPr>
        <w:t xml:space="preserve">», </w:t>
      </w:r>
      <w:r w:rsidR="007A1386" w:rsidRPr="007A1386">
        <w:rPr>
          <w:rFonts w:ascii="Times New Roman" w:hAnsi="Times New Roman" w:cs="Times New Roman"/>
          <w:sz w:val="28"/>
          <w:szCs w:val="28"/>
        </w:rPr>
        <w:t>Национальным планом развития конкуренции в Российской Федерации на 2021-2025 годы, утвержденным Распоряжением Правительства Российской Федерации от 02.09.2021 № 2424-р</w:t>
      </w:r>
      <w:r w:rsidR="00B72597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54BF9">
        <w:rPr>
          <w:rFonts w:ascii="Times New Roman" w:hAnsi="Times New Roman" w:cs="Times New Roman"/>
          <w:sz w:val="28"/>
          <w:szCs w:val="28"/>
        </w:rPr>
        <w:t>Морозовского</w:t>
      </w:r>
      <w:r w:rsidR="00B725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DF4969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B72597">
        <w:rPr>
          <w:rFonts w:ascii="Times New Roman" w:hAnsi="Times New Roman" w:cs="Times New Roman"/>
          <w:sz w:val="28"/>
          <w:szCs w:val="28"/>
        </w:rPr>
        <w:t>:</w:t>
      </w:r>
    </w:p>
    <w:p w:rsidR="00B72597" w:rsidRDefault="00B72597" w:rsidP="00B725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реестр кладбищ, расположенных </w:t>
      </w:r>
      <w:r w:rsidRPr="00B7259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54BF9">
        <w:rPr>
          <w:rFonts w:ascii="Times New Roman" w:hAnsi="Times New Roman" w:cs="Times New Roman"/>
          <w:sz w:val="28"/>
          <w:szCs w:val="28"/>
        </w:rPr>
        <w:t>Морозовског</w:t>
      </w:r>
      <w:r w:rsidRPr="00B72597">
        <w:rPr>
          <w:rFonts w:ascii="Times New Roman" w:hAnsi="Times New Roman" w:cs="Times New Roman"/>
          <w:sz w:val="28"/>
          <w:szCs w:val="28"/>
        </w:rPr>
        <w:t>о сельского поселения Россошанского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7259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D54BF9">
        <w:rPr>
          <w:rFonts w:ascii="Times New Roman" w:hAnsi="Times New Roman" w:cs="Times New Roman"/>
          <w:sz w:val="28"/>
          <w:szCs w:val="28"/>
        </w:rPr>
        <w:t>Морозовского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области» и разместить  на официальном сайте администрации </w:t>
      </w:r>
      <w:r w:rsidR="00D54BF9">
        <w:rPr>
          <w:rFonts w:ascii="Times New Roman" w:hAnsi="Times New Roman" w:cs="Times New Roman"/>
          <w:sz w:val="28"/>
          <w:szCs w:val="28"/>
        </w:rPr>
        <w:t>Морозовского</w:t>
      </w:r>
      <w:r w:rsidRPr="00B72597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59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725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25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</w:t>
      </w:r>
      <w:r w:rsidR="00D54BF9"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Pr="00B72597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54BF9">
        <w:rPr>
          <w:rFonts w:ascii="Times New Roman" w:hAnsi="Times New Roman" w:cs="Times New Roman"/>
          <w:sz w:val="28"/>
          <w:szCs w:val="28"/>
        </w:rPr>
        <w:t>Морозовского</w:t>
      </w:r>
      <w:r w:rsidR="008400A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</w:t>
      </w:r>
      <w:r w:rsidR="00D54BF9"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 w:rsidR="00D54BF9">
        <w:rPr>
          <w:rFonts w:ascii="Times New Roman" w:hAnsi="Times New Roman" w:cs="Times New Roman"/>
          <w:sz w:val="28"/>
          <w:szCs w:val="28"/>
        </w:rPr>
        <w:t>Коростов</w:t>
      </w:r>
      <w:proofErr w:type="spellEnd"/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597" w:rsidRPr="00B72597" w:rsidRDefault="00B72597" w:rsidP="00B72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109" w:rsidRDefault="00BB3109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B72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92" w:rsidRDefault="00267992" w:rsidP="00267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679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400AF" w:rsidRDefault="00E4736B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</w:t>
      </w:r>
      <w:r w:rsidR="008400AF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400AF" w:rsidRPr="00E4736B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E4736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54BF9" w:rsidRPr="00E4736B">
        <w:rPr>
          <w:rFonts w:ascii="Times New Roman" w:hAnsi="Times New Roman" w:cs="Times New Roman"/>
          <w:sz w:val="28"/>
          <w:szCs w:val="28"/>
          <w:u w:val="single"/>
        </w:rPr>
        <w:t>05.07.2023г. № 54</w:t>
      </w: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кладбищ, расположенных на территории </w:t>
      </w:r>
      <w:r w:rsidR="00D54BF9">
        <w:rPr>
          <w:rFonts w:ascii="Times New Roman" w:hAnsi="Times New Roman" w:cs="Times New Roman"/>
          <w:b/>
          <w:sz w:val="28"/>
          <w:szCs w:val="28"/>
        </w:rPr>
        <w:t>Морозовского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>сельского поселения Россошанского муниципального района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0AF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8400AF" w:rsidRP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2"/>
        <w:tblW w:w="13200" w:type="dxa"/>
        <w:tblLook w:val="04A0"/>
      </w:tblPr>
      <w:tblGrid>
        <w:gridCol w:w="769"/>
        <w:gridCol w:w="1884"/>
        <w:gridCol w:w="1287"/>
        <w:gridCol w:w="2602"/>
        <w:gridCol w:w="1731"/>
        <w:gridCol w:w="2217"/>
        <w:gridCol w:w="1223"/>
        <w:gridCol w:w="1487"/>
      </w:tblGrid>
      <w:tr w:rsidR="00E4736B" w:rsidTr="00E4736B">
        <w:tc>
          <w:tcPr>
            <w:tcW w:w="769" w:type="dxa"/>
          </w:tcPr>
          <w:p w:rsidR="00267992" w:rsidRPr="00A622A3" w:rsidRDefault="00267992" w:rsidP="00267992">
            <w:pPr>
              <w:pStyle w:val="a4"/>
            </w:pPr>
            <w:r w:rsidRPr="00267992">
              <w:t>№</w:t>
            </w:r>
            <w:r w:rsidR="00A622A3">
              <w:t>п</w:t>
            </w:r>
            <w:r w:rsidR="00A622A3">
              <w:rPr>
                <w:lang w:val="en-US"/>
              </w:rPr>
              <w:t>/</w:t>
            </w:r>
            <w:r w:rsidR="00A622A3">
              <w:t>п</w:t>
            </w:r>
          </w:p>
        </w:tc>
        <w:tc>
          <w:tcPr>
            <w:tcW w:w="1884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Наименование объекта недвижимости и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адрес места положения</w:t>
            </w:r>
          </w:p>
        </w:tc>
        <w:tc>
          <w:tcPr>
            <w:tcW w:w="1287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rPr>
                <w:color w:val="000000"/>
              </w:rPr>
              <w:t>Тип кладбища, статус объекта</w:t>
            </w:r>
          </w:p>
        </w:tc>
        <w:tc>
          <w:tcPr>
            <w:tcW w:w="2602" w:type="dxa"/>
          </w:tcPr>
          <w:p w:rsidR="00267992" w:rsidRPr="00267992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Категория земель</w:t>
            </w:r>
          </w:p>
          <w:p w:rsidR="00267992" w:rsidRPr="00267992" w:rsidRDefault="00267992" w:rsidP="00267992">
            <w:pPr>
              <w:pStyle w:val="a4"/>
              <w:jc w:val="center"/>
            </w:pPr>
          </w:p>
        </w:tc>
        <w:tc>
          <w:tcPr>
            <w:tcW w:w="1731" w:type="dxa"/>
          </w:tcPr>
          <w:p w:rsidR="00267992" w:rsidRPr="00267992" w:rsidRDefault="00267992" w:rsidP="00267992">
            <w:pPr>
              <w:pStyle w:val="a4"/>
              <w:jc w:val="center"/>
              <w:rPr>
                <w:color w:val="000000"/>
              </w:rPr>
            </w:pPr>
            <w:r w:rsidRPr="00267992">
              <w:rPr>
                <w:color w:val="000000"/>
              </w:rPr>
              <w:t>вид разрешенного использования</w:t>
            </w:r>
          </w:p>
          <w:p w:rsidR="00267992" w:rsidRPr="00267992" w:rsidRDefault="00267992" w:rsidP="00267992">
            <w:pPr>
              <w:pStyle w:val="a4"/>
              <w:jc w:val="center"/>
            </w:pPr>
          </w:p>
        </w:tc>
        <w:tc>
          <w:tcPr>
            <w:tcW w:w="2217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Кадастровый номер</w:t>
            </w:r>
          </w:p>
        </w:tc>
        <w:tc>
          <w:tcPr>
            <w:tcW w:w="1223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Площадь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кладбища</w:t>
            </w:r>
          </w:p>
          <w:p w:rsidR="00267992" w:rsidRPr="00267992" w:rsidRDefault="00267992" w:rsidP="00267992">
            <w:pPr>
              <w:pStyle w:val="a4"/>
              <w:jc w:val="center"/>
            </w:pPr>
            <w:r w:rsidRPr="00267992">
              <w:t>(кв.м.)</w:t>
            </w:r>
          </w:p>
        </w:tc>
        <w:tc>
          <w:tcPr>
            <w:tcW w:w="1487" w:type="dxa"/>
          </w:tcPr>
          <w:p w:rsidR="00267992" w:rsidRPr="00267992" w:rsidRDefault="00267992" w:rsidP="00267992">
            <w:pPr>
              <w:pStyle w:val="a4"/>
              <w:jc w:val="center"/>
            </w:pPr>
            <w:r w:rsidRPr="00267992">
              <w:t>Примечание</w:t>
            </w:r>
          </w:p>
        </w:tc>
      </w:tr>
      <w:tr w:rsidR="00E4736B" w:rsidTr="00E4736B">
        <w:trPr>
          <w:trHeight w:val="709"/>
        </w:trPr>
        <w:tc>
          <w:tcPr>
            <w:tcW w:w="769" w:type="dxa"/>
          </w:tcPr>
          <w:p w:rsidR="00267992" w:rsidRPr="00267992" w:rsidRDefault="00267992" w:rsidP="00267992">
            <w:pPr>
              <w:pStyle w:val="a4"/>
            </w:pPr>
            <w:r w:rsidRPr="00267992">
              <w:t>1</w:t>
            </w:r>
          </w:p>
        </w:tc>
        <w:tc>
          <w:tcPr>
            <w:tcW w:w="1884" w:type="dxa"/>
          </w:tcPr>
          <w:p w:rsidR="00267992" w:rsidRDefault="00D54BF9" w:rsidP="00267992">
            <w:pPr>
              <w:pStyle w:val="a4"/>
            </w:pPr>
            <w:r>
              <w:t xml:space="preserve">Кладбище </w:t>
            </w:r>
          </w:p>
          <w:p w:rsidR="00E4736B" w:rsidRPr="00267992" w:rsidRDefault="00E4736B" w:rsidP="00267992">
            <w:pPr>
              <w:pStyle w:val="a4"/>
            </w:pPr>
            <w:r>
              <w:t>Воронежская область, Россошанский район, Морозовское сельское поселение, кадастровый квартал 36:27:0980002</w:t>
            </w:r>
          </w:p>
        </w:tc>
        <w:tc>
          <w:tcPr>
            <w:tcW w:w="1287" w:type="dxa"/>
          </w:tcPr>
          <w:p w:rsidR="00267992" w:rsidRPr="00267992" w:rsidRDefault="00E4736B" w:rsidP="00267992">
            <w:pPr>
              <w:pStyle w:val="a4"/>
            </w:pPr>
            <w:r>
              <w:t>Открытый</w:t>
            </w:r>
          </w:p>
        </w:tc>
        <w:tc>
          <w:tcPr>
            <w:tcW w:w="2602" w:type="dxa"/>
          </w:tcPr>
          <w:p w:rsidR="00267992" w:rsidRPr="00267992" w:rsidRDefault="00E4736B" w:rsidP="00E4736B">
            <w:pPr>
              <w:pStyle w:val="a4"/>
              <w:jc w:val="center"/>
            </w:pPr>
            <w:r>
              <w:t>Земли сельскохозяйственного назначения</w:t>
            </w:r>
          </w:p>
        </w:tc>
        <w:tc>
          <w:tcPr>
            <w:tcW w:w="1731" w:type="dxa"/>
          </w:tcPr>
          <w:p w:rsidR="00267992" w:rsidRPr="00267992" w:rsidRDefault="00E4736B" w:rsidP="00E4736B">
            <w:pPr>
              <w:pStyle w:val="a4"/>
              <w:jc w:val="center"/>
            </w:pPr>
            <w:r>
              <w:t>Ритуальная деятельность</w:t>
            </w:r>
          </w:p>
        </w:tc>
        <w:tc>
          <w:tcPr>
            <w:tcW w:w="2217" w:type="dxa"/>
          </w:tcPr>
          <w:p w:rsidR="00267992" w:rsidRPr="00267992" w:rsidRDefault="00E4736B" w:rsidP="00E4736B">
            <w:pPr>
              <w:pStyle w:val="a4"/>
              <w:jc w:val="center"/>
            </w:pPr>
            <w:r>
              <w:t>36:27:0000000:5382</w:t>
            </w:r>
          </w:p>
        </w:tc>
        <w:tc>
          <w:tcPr>
            <w:tcW w:w="1223" w:type="dxa"/>
          </w:tcPr>
          <w:p w:rsidR="00267992" w:rsidRPr="00267992" w:rsidRDefault="00E4736B" w:rsidP="00E4736B">
            <w:pPr>
              <w:pStyle w:val="a4"/>
              <w:jc w:val="center"/>
            </w:pPr>
            <w:r>
              <w:t>9382</w:t>
            </w:r>
          </w:p>
        </w:tc>
        <w:tc>
          <w:tcPr>
            <w:tcW w:w="1487" w:type="dxa"/>
          </w:tcPr>
          <w:p w:rsidR="00267992" w:rsidRPr="00267992" w:rsidRDefault="00267992" w:rsidP="00267992">
            <w:pPr>
              <w:pStyle w:val="a4"/>
            </w:pPr>
          </w:p>
        </w:tc>
      </w:tr>
      <w:tr w:rsidR="00E4736B" w:rsidTr="00E4736B">
        <w:trPr>
          <w:trHeight w:val="709"/>
        </w:trPr>
        <w:tc>
          <w:tcPr>
            <w:tcW w:w="769" w:type="dxa"/>
          </w:tcPr>
          <w:p w:rsidR="00D54BF9" w:rsidRPr="00267992" w:rsidRDefault="00D54BF9" w:rsidP="00267992">
            <w:pPr>
              <w:pStyle w:val="a4"/>
            </w:pPr>
            <w:r>
              <w:t>2</w:t>
            </w:r>
          </w:p>
        </w:tc>
        <w:tc>
          <w:tcPr>
            <w:tcW w:w="1884" w:type="dxa"/>
          </w:tcPr>
          <w:p w:rsidR="00E4736B" w:rsidRDefault="00E4736B" w:rsidP="00E4736B">
            <w:pPr>
              <w:pStyle w:val="a4"/>
            </w:pPr>
            <w:r>
              <w:t xml:space="preserve">Кладбище </w:t>
            </w:r>
          </w:p>
          <w:p w:rsidR="00D54BF9" w:rsidRPr="00267992" w:rsidRDefault="00E4736B" w:rsidP="00E4736B">
            <w:pPr>
              <w:pStyle w:val="a4"/>
            </w:pPr>
            <w:r>
              <w:t xml:space="preserve">Воронежская область, </w:t>
            </w:r>
            <w:r>
              <w:lastRenderedPageBreak/>
              <w:t xml:space="preserve">Россошанский район, с. </w:t>
            </w:r>
            <w:proofErr w:type="spellStart"/>
            <w:r>
              <w:t>Колбинка</w:t>
            </w:r>
            <w:proofErr w:type="spellEnd"/>
            <w:r>
              <w:t>, ул. Шевченко,1а</w:t>
            </w:r>
          </w:p>
        </w:tc>
        <w:tc>
          <w:tcPr>
            <w:tcW w:w="1287" w:type="dxa"/>
          </w:tcPr>
          <w:p w:rsidR="00D54BF9" w:rsidRPr="00267992" w:rsidRDefault="00E4736B" w:rsidP="00267992">
            <w:pPr>
              <w:pStyle w:val="a4"/>
            </w:pPr>
            <w:r>
              <w:lastRenderedPageBreak/>
              <w:t>Открытый</w:t>
            </w:r>
          </w:p>
        </w:tc>
        <w:tc>
          <w:tcPr>
            <w:tcW w:w="2602" w:type="dxa"/>
          </w:tcPr>
          <w:p w:rsidR="00D54BF9" w:rsidRPr="00267992" w:rsidRDefault="00E4736B" w:rsidP="00E4736B">
            <w:pPr>
              <w:pStyle w:val="a4"/>
              <w:jc w:val="center"/>
            </w:pPr>
            <w:r>
              <w:t>Земли населенных пунктов</w:t>
            </w:r>
          </w:p>
        </w:tc>
        <w:tc>
          <w:tcPr>
            <w:tcW w:w="1731" w:type="dxa"/>
          </w:tcPr>
          <w:p w:rsidR="00D54BF9" w:rsidRPr="00267992" w:rsidRDefault="00E4736B" w:rsidP="00E4736B">
            <w:pPr>
              <w:pStyle w:val="a4"/>
              <w:jc w:val="center"/>
            </w:pPr>
            <w:r>
              <w:t>Ритуальная деятельность</w:t>
            </w:r>
          </w:p>
        </w:tc>
        <w:tc>
          <w:tcPr>
            <w:tcW w:w="2217" w:type="dxa"/>
          </w:tcPr>
          <w:p w:rsidR="00D54BF9" w:rsidRPr="00267992" w:rsidRDefault="00E4736B" w:rsidP="00E4736B">
            <w:pPr>
              <w:pStyle w:val="a4"/>
              <w:jc w:val="center"/>
            </w:pPr>
            <w:r>
              <w:t>36:27:0510003:52</w:t>
            </w:r>
          </w:p>
        </w:tc>
        <w:tc>
          <w:tcPr>
            <w:tcW w:w="1223" w:type="dxa"/>
          </w:tcPr>
          <w:p w:rsidR="00D54BF9" w:rsidRPr="00267992" w:rsidRDefault="00E4736B" w:rsidP="00E4736B">
            <w:pPr>
              <w:pStyle w:val="a4"/>
              <w:jc w:val="center"/>
            </w:pPr>
            <w:r>
              <w:t>10638</w:t>
            </w:r>
          </w:p>
        </w:tc>
        <w:tc>
          <w:tcPr>
            <w:tcW w:w="1487" w:type="dxa"/>
          </w:tcPr>
          <w:p w:rsidR="00D54BF9" w:rsidRPr="00267992" w:rsidRDefault="00D54BF9" w:rsidP="00267992">
            <w:pPr>
              <w:pStyle w:val="a4"/>
            </w:pPr>
          </w:p>
        </w:tc>
      </w:tr>
      <w:tr w:rsidR="00E4736B" w:rsidTr="00E4736B">
        <w:trPr>
          <w:trHeight w:val="709"/>
        </w:trPr>
        <w:tc>
          <w:tcPr>
            <w:tcW w:w="769" w:type="dxa"/>
          </w:tcPr>
          <w:p w:rsidR="00E4736B" w:rsidRPr="00267992" w:rsidRDefault="00E4736B" w:rsidP="00267992">
            <w:pPr>
              <w:pStyle w:val="a4"/>
            </w:pPr>
            <w:r>
              <w:lastRenderedPageBreak/>
              <w:t>3</w:t>
            </w:r>
          </w:p>
        </w:tc>
        <w:tc>
          <w:tcPr>
            <w:tcW w:w="1884" w:type="dxa"/>
          </w:tcPr>
          <w:p w:rsidR="00E4736B" w:rsidRDefault="00E4736B" w:rsidP="00E4736B">
            <w:pPr>
              <w:pStyle w:val="a4"/>
            </w:pPr>
            <w:r>
              <w:t xml:space="preserve">Кладбище </w:t>
            </w:r>
          </w:p>
          <w:p w:rsidR="00E4736B" w:rsidRPr="00267992" w:rsidRDefault="00E4736B" w:rsidP="00E4736B">
            <w:pPr>
              <w:pStyle w:val="a4"/>
            </w:pPr>
            <w:r>
              <w:t xml:space="preserve">Российская Федерация, Воронежская область, Россошанский муниципальный район, </w:t>
            </w:r>
            <w:proofErr w:type="gramStart"/>
            <w:r>
              <w:t>с</w:t>
            </w:r>
            <w:proofErr w:type="gramEnd"/>
            <w:r>
              <w:t>. Лебедь-Сергеевка, ул. Лебедь-Сергеевка,11а</w:t>
            </w:r>
          </w:p>
        </w:tc>
        <w:tc>
          <w:tcPr>
            <w:tcW w:w="1287" w:type="dxa"/>
          </w:tcPr>
          <w:p w:rsidR="00E4736B" w:rsidRPr="00267992" w:rsidRDefault="00E4736B" w:rsidP="00267992">
            <w:pPr>
              <w:pStyle w:val="a4"/>
            </w:pPr>
            <w:r>
              <w:t>Открытый</w:t>
            </w:r>
          </w:p>
        </w:tc>
        <w:tc>
          <w:tcPr>
            <w:tcW w:w="2602" w:type="dxa"/>
          </w:tcPr>
          <w:p w:rsidR="00E4736B" w:rsidRPr="00E4736B" w:rsidRDefault="00E4736B" w:rsidP="00E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6B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31" w:type="dxa"/>
          </w:tcPr>
          <w:p w:rsidR="00E4736B" w:rsidRPr="00E4736B" w:rsidRDefault="00E4736B" w:rsidP="00E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6B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2217" w:type="dxa"/>
          </w:tcPr>
          <w:p w:rsidR="00E4736B" w:rsidRPr="00267992" w:rsidRDefault="00E4736B" w:rsidP="00E4736B">
            <w:pPr>
              <w:pStyle w:val="a4"/>
              <w:jc w:val="center"/>
            </w:pPr>
            <w:r>
              <w:t>36:27:0520002:175</w:t>
            </w:r>
          </w:p>
        </w:tc>
        <w:tc>
          <w:tcPr>
            <w:tcW w:w="1223" w:type="dxa"/>
          </w:tcPr>
          <w:p w:rsidR="00E4736B" w:rsidRPr="00267992" w:rsidRDefault="00E4736B" w:rsidP="00E4736B">
            <w:pPr>
              <w:pStyle w:val="a4"/>
              <w:jc w:val="center"/>
            </w:pPr>
            <w:r>
              <w:t>2500</w:t>
            </w:r>
          </w:p>
        </w:tc>
        <w:tc>
          <w:tcPr>
            <w:tcW w:w="1487" w:type="dxa"/>
          </w:tcPr>
          <w:p w:rsidR="00E4736B" w:rsidRPr="00267992" w:rsidRDefault="00E4736B" w:rsidP="00267992">
            <w:pPr>
              <w:pStyle w:val="a4"/>
            </w:pPr>
          </w:p>
        </w:tc>
      </w:tr>
      <w:tr w:rsidR="00E4736B" w:rsidTr="00E4736B">
        <w:trPr>
          <w:trHeight w:val="709"/>
        </w:trPr>
        <w:tc>
          <w:tcPr>
            <w:tcW w:w="769" w:type="dxa"/>
          </w:tcPr>
          <w:p w:rsidR="00E4736B" w:rsidRPr="00267992" w:rsidRDefault="00E4736B" w:rsidP="00267992">
            <w:pPr>
              <w:pStyle w:val="a4"/>
            </w:pPr>
            <w:r>
              <w:t>4</w:t>
            </w:r>
          </w:p>
        </w:tc>
        <w:tc>
          <w:tcPr>
            <w:tcW w:w="1884" w:type="dxa"/>
          </w:tcPr>
          <w:p w:rsidR="00E4736B" w:rsidRDefault="00E4736B" w:rsidP="00E4736B">
            <w:pPr>
              <w:pStyle w:val="a4"/>
            </w:pPr>
            <w:r>
              <w:t xml:space="preserve">Кладбище </w:t>
            </w:r>
          </w:p>
          <w:p w:rsidR="00E4736B" w:rsidRPr="00267992" w:rsidRDefault="00E4736B" w:rsidP="00E4736B">
            <w:pPr>
              <w:pStyle w:val="a4"/>
            </w:pPr>
            <w:r>
              <w:t>Российская Федерация, Воронежская область, Россошанский муниципальный район, с. Морозовка, ул. Советская, 12а</w:t>
            </w:r>
          </w:p>
        </w:tc>
        <w:tc>
          <w:tcPr>
            <w:tcW w:w="1287" w:type="dxa"/>
          </w:tcPr>
          <w:p w:rsidR="00E4736B" w:rsidRPr="00267992" w:rsidRDefault="00E4736B" w:rsidP="00267992">
            <w:pPr>
              <w:pStyle w:val="a4"/>
            </w:pPr>
            <w:r>
              <w:t>Открытый</w:t>
            </w:r>
          </w:p>
        </w:tc>
        <w:tc>
          <w:tcPr>
            <w:tcW w:w="2602" w:type="dxa"/>
          </w:tcPr>
          <w:p w:rsidR="00E4736B" w:rsidRPr="00E4736B" w:rsidRDefault="00E4736B" w:rsidP="00E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6B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731" w:type="dxa"/>
          </w:tcPr>
          <w:p w:rsidR="00E4736B" w:rsidRPr="00E4736B" w:rsidRDefault="00E4736B" w:rsidP="00E4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6B">
              <w:rPr>
                <w:rFonts w:ascii="Times New Roman" w:hAnsi="Times New Roman" w:cs="Times New Roman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2217" w:type="dxa"/>
          </w:tcPr>
          <w:p w:rsidR="00E4736B" w:rsidRPr="00267992" w:rsidRDefault="00E4736B" w:rsidP="00E4736B">
            <w:pPr>
              <w:pStyle w:val="a4"/>
              <w:jc w:val="center"/>
            </w:pPr>
            <w:r>
              <w:t>36:27:0500004:63</w:t>
            </w:r>
          </w:p>
        </w:tc>
        <w:tc>
          <w:tcPr>
            <w:tcW w:w="1223" w:type="dxa"/>
          </w:tcPr>
          <w:p w:rsidR="00E4736B" w:rsidRPr="00267992" w:rsidRDefault="00E4736B" w:rsidP="00E4736B">
            <w:pPr>
              <w:pStyle w:val="a4"/>
              <w:jc w:val="center"/>
            </w:pPr>
            <w:r>
              <w:t>29390</w:t>
            </w:r>
          </w:p>
        </w:tc>
        <w:tc>
          <w:tcPr>
            <w:tcW w:w="1487" w:type="dxa"/>
          </w:tcPr>
          <w:p w:rsidR="00E4736B" w:rsidRPr="00267992" w:rsidRDefault="00E4736B" w:rsidP="00267992">
            <w:pPr>
              <w:pStyle w:val="a4"/>
            </w:pPr>
          </w:p>
        </w:tc>
      </w:tr>
    </w:tbl>
    <w:p w:rsid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0AF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BF9" w:rsidRPr="00BB3109" w:rsidRDefault="00D54BF9" w:rsidP="00840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4BF9" w:rsidRPr="00BB3109" w:rsidSect="0026799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B3109"/>
    <w:rsid w:val="00267992"/>
    <w:rsid w:val="005B012A"/>
    <w:rsid w:val="006903B4"/>
    <w:rsid w:val="007A1386"/>
    <w:rsid w:val="008400AF"/>
    <w:rsid w:val="00A622A3"/>
    <w:rsid w:val="00B72597"/>
    <w:rsid w:val="00BB3109"/>
    <w:rsid w:val="00C84B78"/>
    <w:rsid w:val="00D54BF9"/>
    <w:rsid w:val="00D60348"/>
    <w:rsid w:val="00DF4969"/>
    <w:rsid w:val="00E4736B"/>
    <w:rsid w:val="00F44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qq</cp:lastModifiedBy>
  <cp:revision>4</cp:revision>
  <cp:lastPrinted>2023-07-05T11:27:00Z</cp:lastPrinted>
  <dcterms:created xsi:type="dcterms:W3CDTF">2023-06-21T10:21:00Z</dcterms:created>
  <dcterms:modified xsi:type="dcterms:W3CDTF">2023-07-05T11:27:00Z</dcterms:modified>
</cp:coreProperties>
</file>